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DBC" w:rsidRDefault="00332DBC" w:rsidP="00332DBC">
      <w:pPr>
        <w:tabs>
          <w:tab w:val="left" w:pos="9720"/>
        </w:tabs>
        <w:ind w:right="485"/>
        <w:jc w:val="center"/>
      </w:pPr>
      <w:r>
        <w:t xml:space="preserve">         </w:t>
      </w:r>
      <w:r>
        <w:object w:dxaOrig="975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pt;height:58.4pt" o:ole="" filled="t">
            <v:fill color2="black"/>
            <v:imagedata r:id="rId9" o:title=""/>
          </v:shape>
          <o:OLEObject Type="Embed" ProgID="Word.Picture.8" ShapeID="_x0000_i1025" DrawAspect="Content" ObjectID="_1677056626" r:id="rId10"/>
        </w:object>
      </w:r>
      <w:r>
        <w:t xml:space="preserve">             </w:t>
      </w:r>
    </w:p>
    <w:p w:rsidR="00332DBC" w:rsidRPr="00681A83" w:rsidRDefault="00332DBC" w:rsidP="00332DBC">
      <w:pPr>
        <w:pStyle w:val="4"/>
        <w:jc w:val="center"/>
        <w:rPr>
          <w:b/>
          <w:sz w:val="40"/>
          <w:szCs w:val="40"/>
        </w:rPr>
      </w:pPr>
      <w:r w:rsidRPr="00681A83">
        <w:rPr>
          <w:b/>
          <w:sz w:val="40"/>
          <w:szCs w:val="40"/>
        </w:rPr>
        <w:t>АДМИНИСТРАЦИЯ  ГОРОДА  ПОКАЧИ</w:t>
      </w:r>
    </w:p>
    <w:p w:rsidR="00332DBC" w:rsidRPr="00681A83" w:rsidRDefault="00332DBC" w:rsidP="00332DBC">
      <w:pPr>
        <w:pStyle w:val="3"/>
        <w:tabs>
          <w:tab w:val="left" w:pos="0"/>
          <w:tab w:val="left" w:pos="9720"/>
        </w:tabs>
        <w:ind w:right="485"/>
        <w:jc w:val="center"/>
        <w:rPr>
          <w:b/>
          <w:sz w:val="10"/>
        </w:rPr>
      </w:pPr>
    </w:p>
    <w:p w:rsidR="00332DBC" w:rsidRPr="00681A83" w:rsidRDefault="00332DBC" w:rsidP="00332DBC">
      <w:pPr>
        <w:pStyle w:val="3"/>
        <w:tabs>
          <w:tab w:val="left" w:pos="0"/>
          <w:tab w:val="left" w:pos="9720"/>
        </w:tabs>
        <w:ind w:right="485"/>
        <w:jc w:val="center"/>
        <w:rPr>
          <w:b/>
          <w:sz w:val="24"/>
          <w:szCs w:val="29"/>
        </w:rPr>
      </w:pPr>
      <w:r>
        <w:rPr>
          <w:b/>
          <w:sz w:val="24"/>
          <w:szCs w:val="29"/>
        </w:rPr>
        <w:t xml:space="preserve">        </w:t>
      </w:r>
      <w:r w:rsidRPr="00681A83">
        <w:rPr>
          <w:b/>
          <w:sz w:val="24"/>
          <w:szCs w:val="29"/>
        </w:rPr>
        <w:t>ХАНТЫ-МАНСИЙСКОГО АВТОНОМНОГО ОКРУГА - ЮГРЫ</w:t>
      </w:r>
    </w:p>
    <w:p w:rsidR="005972A2" w:rsidRDefault="005972A2" w:rsidP="00332DBC">
      <w:pPr>
        <w:pStyle w:val="3"/>
        <w:tabs>
          <w:tab w:val="left" w:pos="0"/>
          <w:tab w:val="left" w:pos="4820"/>
          <w:tab w:val="left" w:pos="9720"/>
        </w:tabs>
        <w:ind w:right="485"/>
        <w:jc w:val="center"/>
        <w:rPr>
          <w:b/>
          <w:sz w:val="32"/>
          <w:szCs w:val="32"/>
        </w:rPr>
      </w:pPr>
    </w:p>
    <w:p w:rsidR="00332DBC" w:rsidRDefault="00332DBC" w:rsidP="00332DBC">
      <w:pPr>
        <w:pStyle w:val="3"/>
        <w:tabs>
          <w:tab w:val="left" w:pos="0"/>
          <w:tab w:val="left" w:pos="4820"/>
          <w:tab w:val="left" w:pos="9720"/>
        </w:tabs>
        <w:ind w:right="485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ПОСТАНОВЛЕНИЕ</w:t>
      </w:r>
    </w:p>
    <w:p w:rsidR="00827456" w:rsidRDefault="00827456" w:rsidP="00332DBC"/>
    <w:p w:rsidR="001E397E" w:rsidRPr="000B229B" w:rsidRDefault="00332DBC" w:rsidP="00332DBC">
      <w:pPr>
        <w:rPr>
          <w:b/>
        </w:rPr>
      </w:pPr>
      <w:r w:rsidRPr="00827456">
        <w:rPr>
          <w:b/>
          <w:sz w:val="24"/>
          <w:szCs w:val="24"/>
        </w:rPr>
        <w:t xml:space="preserve">от </w:t>
      </w:r>
      <w:r w:rsidR="00632A9E">
        <w:rPr>
          <w:b/>
          <w:sz w:val="24"/>
          <w:szCs w:val="24"/>
        </w:rPr>
        <w:t>12.03.2021</w:t>
      </w:r>
      <w:r w:rsidRPr="00827456">
        <w:rPr>
          <w:b/>
          <w:sz w:val="24"/>
          <w:szCs w:val="24"/>
        </w:rPr>
        <w:t xml:space="preserve">                                                                                  </w:t>
      </w:r>
      <w:r w:rsidR="00C46EAA">
        <w:rPr>
          <w:b/>
          <w:sz w:val="24"/>
          <w:szCs w:val="24"/>
        </w:rPr>
        <w:t xml:space="preserve">                       </w:t>
      </w:r>
      <w:r w:rsidRPr="00827456">
        <w:rPr>
          <w:b/>
          <w:sz w:val="24"/>
          <w:szCs w:val="24"/>
        </w:rPr>
        <w:t xml:space="preserve">   № </w:t>
      </w:r>
      <w:r w:rsidR="00632A9E">
        <w:rPr>
          <w:b/>
          <w:sz w:val="24"/>
          <w:szCs w:val="24"/>
        </w:rPr>
        <w:t>210</w:t>
      </w:r>
    </w:p>
    <w:p w:rsidR="00AF1D12" w:rsidRDefault="00AF1D12" w:rsidP="00332DBC">
      <w:pPr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</w:tblGrid>
      <w:tr w:rsidR="001E397E" w:rsidTr="00C45C8B">
        <w:tc>
          <w:tcPr>
            <w:tcW w:w="4361" w:type="dxa"/>
          </w:tcPr>
          <w:p w:rsidR="001E397E" w:rsidRPr="00C45C8B" w:rsidRDefault="001E397E" w:rsidP="00017A0B">
            <w:pPr>
              <w:jc w:val="both"/>
              <w:rPr>
                <w:b/>
              </w:rPr>
            </w:pPr>
            <w:bookmarkStart w:id="0" w:name="_GoBack"/>
            <w:r w:rsidRPr="00C45C8B">
              <w:rPr>
                <w:b/>
              </w:rPr>
              <w:t>О внес</w:t>
            </w:r>
            <w:r w:rsidR="00B46156" w:rsidRPr="00C45C8B">
              <w:rPr>
                <w:b/>
              </w:rPr>
              <w:t xml:space="preserve">ении изменений в муниципальную </w:t>
            </w:r>
            <w:r w:rsidRPr="00C45C8B">
              <w:rPr>
                <w:b/>
              </w:rPr>
              <w:t>программу «Развит</w:t>
            </w:r>
            <w:r w:rsidR="004E2CA2">
              <w:rPr>
                <w:b/>
              </w:rPr>
              <w:t>ие образования в городе Покачи</w:t>
            </w:r>
            <w:r w:rsidRPr="00C45C8B">
              <w:rPr>
                <w:b/>
              </w:rPr>
              <w:t>», утвержденную постановлением администрации города Покачи от 12.10.2018 №1006</w:t>
            </w:r>
            <w:bookmarkEnd w:id="0"/>
          </w:p>
        </w:tc>
      </w:tr>
    </w:tbl>
    <w:p w:rsidR="005F1417" w:rsidRDefault="005F1417" w:rsidP="002B50CD">
      <w:pPr>
        <w:jc w:val="both"/>
        <w:rPr>
          <w:sz w:val="26"/>
          <w:szCs w:val="26"/>
        </w:rPr>
      </w:pPr>
    </w:p>
    <w:p w:rsidR="00C24E06" w:rsidRDefault="00C24E06" w:rsidP="002B50CD">
      <w:pPr>
        <w:jc w:val="both"/>
        <w:rPr>
          <w:sz w:val="26"/>
          <w:szCs w:val="26"/>
        </w:rPr>
      </w:pPr>
    </w:p>
    <w:p w:rsidR="00F4379F" w:rsidRPr="00F4379F" w:rsidRDefault="00F4379F" w:rsidP="00F4379F">
      <w:pPr>
        <w:ind w:firstLine="708"/>
        <w:jc w:val="both"/>
      </w:pPr>
      <w:proofErr w:type="gramStart"/>
      <w:r w:rsidRPr="00F4379F">
        <w:t>В соответствии с частью 2 статьи 179 Бюджетного</w:t>
      </w:r>
      <w:r w:rsidR="009B435D">
        <w:t xml:space="preserve"> кодекса Российской Федерации,</w:t>
      </w:r>
      <w:r w:rsidRPr="00F4379F">
        <w:t xml:space="preserve"> бюджетом города Покачи на 2020 год и на плановый период 2021 и 2022 годов, утвержденным решением Думы </w:t>
      </w:r>
      <w:r w:rsidR="00C24E06">
        <w:t>города Покачи от 13.12.2019</w:t>
      </w:r>
      <w:r w:rsidRPr="00F4379F">
        <w:t xml:space="preserve"> №98, </w:t>
      </w:r>
      <w:r w:rsidR="00C24E06">
        <w:t>пунктом 3 части 3</w:t>
      </w:r>
      <w:r w:rsidR="0090083C">
        <w:t>, частью 5</w:t>
      </w:r>
      <w:r w:rsidR="00C24E06">
        <w:t xml:space="preserve"> </w:t>
      </w:r>
      <w:r w:rsidRPr="00F4379F">
        <w:t>стать</w:t>
      </w:r>
      <w:r w:rsidR="00C24E06">
        <w:t>и</w:t>
      </w:r>
      <w:r w:rsidRPr="00F4379F">
        <w:t xml:space="preserve"> 3 Порядка принятия решения о разработке муниципальных программ города Покачи, их формирования, утверждения и реализации в соответствии с национальными целями</w:t>
      </w:r>
      <w:proofErr w:type="gramEnd"/>
      <w:r w:rsidRPr="00F4379F">
        <w:t xml:space="preserve"> развития, утвержденного постановлением администрации города Покачи от 10.10.2019 №898:</w:t>
      </w:r>
    </w:p>
    <w:p w:rsidR="002B50CD" w:rsidRDefault="002B50CD" w:rsidP="002B50CD">
      <w:pPr>
        <w:ind w:firstLine="708"/>
        <w:jc w:val="both"/>
      </w:pPr>
      <w:r w:rsidRPr="002D21C0">
        <w:t>1. Внести в муниципальную программу «Развитие образования в городе Покачи», утвержденную постановлением администрации города Покачи от 12.10.2018 №1006</w:t>
      </w:r>
      <w:r>
        <w:t xml:space="preserve"> </w:t>
      </w:r>
      <w:r w:rsidRPr="002D21C0">
        <w:t xml:space="preserve">(далее - муниципальная программа) следующие изменения: </w:t>
      </w:r>
    </w:p>
    <w:p w:rsidR="00A8035C" w:rsidRDefault="002B50CD" w:rsidP="001F01A4">
      <w:pPr>
        <w:ind w:firstLine="708"/>
        <w:jc w:val="both"/>
      </w:pPr>
      <w:r>
        <w:t xml:space="preserve">1) </w:t>
      </w:r>
      <w:r w:rsidR="001F01A4">
        <w:t>в строке</w:t>
      </w:r>
      <w:r w:rsidR="00A8035C">
        <w:t xml:space="preserve"> 9 паспорта муниципальной программы </w:t>
      </w:r>
      <w:r w:rsidR="001F01A4">
        <w:t>пункт 13 считать пунктом 12.</w:t>
      </w:r>
    </w:p>
    <w:p w:rsidR="008760CD" w:rsidRDefault="00A8035C" w:rsidP="008760CD">
      <w:pPr>
        <w:ind w:firstLine="708"/>
        <w:jc w:val="both"/>
      </w:pPr>
      <w:r>
        <w:t xml:space="preserve">2) </w:t>
      </w:r>
      <w:r w:rsidR="00DF3524">
        <w:t>строку</w:t>
      </w:r>
      <w:r w:rsidR="008760CD">
        <w:t xml:space="preserve"> 11 паспорта муниципальной программы изложить в следующей редакции:</w:t>
      </w:r>
    </w:p>
    <w:p w:rsidR="008760CD" w:rsidRDefault="008760CD" w:rsidP="008760CD">
      <w:pPr>
        <w:jc w:val="both"/>
      </w:pPr>
      <w:r>
        <w:t>«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410"/>
        <w:gridCol w:w="6662"/>
      </w:tblGrid>
      <w:tr w:rsidR="008760CD" w:rsidRPr="00B41786" w:rsidTr="00F1752C">
        <w:trPr>
          <w:trHeight w:val="33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0CD" w:rsidRPr="002B50CD" w:rsidRDefault="008760CD" w:rsidP="001519BB">
            <w:pPr>
              <w:ind w:firstLine="708"/>
              <w:jc w:val="both"/>
            </w:pPr>
            <w:r w:rsidRPr="002B50CD">
              <w:t>11</w:t>
            </w:r>
            <w:r>
              <w:t>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60CD" w:rsidRPr="002B50CD" w:rsidRDefault="008760CD" w:rsidP="001519BB">
            <w:pPr>
              <w:jc w:val="both"/>
            </w:pPr>
            <w:r w:rsidRPr="002B50CD">
              <w:t>Параметры финансового обеспечения муниципальной программы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0BD7" w:rsidRPr="007C0BD7" w:rsidRDefault="00F1752C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>
              <w:t xml:space="preserve">Общий объём финансирования </w:t>
            </w:r>
            <w:r w:rsidR="008457C1">
              <w:t xml:space="preserve">3 306 013 988,91 </w:t>
            </w:r>
            <w:r w:rsidR="007C0BD7" w:rsidRPr="007C0BD7">
              <w:t>руб., в том числе по годам:</w:t>
            </w:r>
          </w:p>
          <w:p w:rsidR="007C0BD7" w:rsidRPr="007C0BD7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2019 год – 617 853 722,60 рублей;</w:t>
            </w:r>
          </w:p>
          <w:p w:rsidR="007C0BD7" w:rsidRPr="007C0BD7" w:rsidRDefault="00FA58AE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>
              <w:t xml:space="preserve">2020 год – </w:t>
            </w:r>
            <w:r w:rsidR="008457C1">
              <w:t>699 013 66</w:t>
            </w:r>
            <w:r w:rsidR="00504776">
              <w:t>6</w:t>
            </w:r>
            <w:r w:rsidR="008457C1">
              <w:t>,31</w:t>
            </w:r>
            <w:r w:rsidR="007C0BD7" w:rsidRPr="007C0BD7">
              <w:t xml:space="preserve"> рублей;</w:t>
            </w:r>
          </w:p>
          <w:p w:rsidR="007C0BD7" w:rsidRPr="007C0BD7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2021 год – 652 633 500,00 рублей;</w:t>
            </w:r>
          </w:p>
          <w:p w:rsidR="007C0BD7" w:rsidRPr="007C0BD7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2022 год – 651 082 700,00 рублей;</w:t>
            </w:r>
          </w:p>
          <w:p w:rsidR="007C0BD7" w:rsidRPr="007C0BD7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2023 год – 85 678 800,00 рублей;</w:t>
            </w:r>
          </w:p>
          <w:p w:rsidR="007C0BD7" w:rsidRPr="007C0BD7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2024 год – 85 678 800,00 рублей;</w:t>
            </w:r>
          </w:p>
          <w:p w:rsidR="007C0BD7" w:rsidRPr="007C0BD7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2025 год – 85 678 800,00 рублей;</w:t>
            </w:r>
          </w:p>
          <w:p w:rsidR="008760CD" w:rsidRPr="002B50CD" w:rsidRDefault="007C0BD7" w:rsidP="007C0BD7">
            <w:pPr>
              <w:widowControl w:val="0"/>
              <w:autoSpaceDE w:val="0"/>
              <w:autoSpaceDN w:val="0"/>
              <w:adjustRightInd w:val="0"/>
              <w:snapToGrid w:val="0"/>
              <w:ind w:firstLine="175"/>
            </w:pPr>
            <w:r w:rsidRPr="007C0BD7">
              <w:t>2026-2030 годы – 428 394 000,00 рублей</w:t>
            </w:r>
            <w:r w:rsidRPr="007C0BD7">
              <w:rPr>
                <w:sz w:val="26"/>
                <w:szCs w:val="26"/>
              </w:rPr>
              <w:t>.</w:t>
            </w:r>
          </w:p>
        </w:tc>
      </w:tr>
    </w:tbl>
    <w:p w:rsidR="002B50CD" w:rsidRDefault="002B50CD" w:rsidP="008760CD">
      <w:pPr>
        <w:ind w:left="9204"/>
        <w:jc w:val="both"/>
      </w:pPr>
      <w:r>
        <w:t>»</w:t>
      </w:r>
      <w:r w:rsidR="008F5979">
        <w:t>;</w:t>
      </w:r>
    </w:p>
    <w:p w:rsidR="00A8035C" w:rsidRDefault="00A8035C" w:rsidP="00A8035C">
      <w:pPr>
        <w:ind w:firstLine="708"/>
        <w:jc w:val="both"/>
      </w:pPr>
      <w:r>
        <w:t>3</w:t>
      </w:r>
      <w:r w:rsidR="002B50CD">
        <w:t>)</w:t>
      </w:r>
      <w:r w:rsidR="002B50CD" w:rsidRPr="000F2F68">
        <w:t xml:space="preserve"> </w:t>
      </w:r>
      <w:r w:rsidR="001F01A4">
        <w:t xml:space="preserve">пункт 13 </w:t>
      </w:r>
      <w:r>
        <w:t>т</w:t>
      </w:r>
      <w:r w:rsidRPr="002D21C0">
        <w:t>аблиц</w:t>
      </w:r>
      <w:r w:rsidR="001F01A4">
        <w:t>ы</w:t>
      </w:r>
      <w:r w:rsidRPr="002D21C0">
        <w:t xml:space="preserve"> </w:t>
      </w:r>
      <w:r>
        <w:t>1</w:t>
      </w:r>
      <w:r w:rsidRPr="002D21C0">
        <w:t xml:space="preserve"> </w:t>
      </w:r>
      <w:r>
        <w:t>муниципальной программы</w:t>
      </w:r>
      <w:r w:rsidR="001F01A4">
        <w:t xml:space="preserve"> </w:t>
      </w:r>
      <w:r w:rsidR="00E01551">
        <w:t>с</w:t>
      </w:r>
      <w:r w:rsidR="001F01A4">
        <w:t>читать</w:t>
      </w:r>
      <w:r w:rsidR="00E01551">
        <w:t xml:space="preserve"> пунктом 12;</w:t>
      </w:r>
    </w:p>
    <w:p w:rsidR="002B50CD" w:rsidRDefault="00A8035C" w:rsidP="002B50CD">
      <w:pPr>
        <w:ind w:firstLine="708"/>
        <w:jc w:val="both"/>
        <w:rPr>
          <w:rFonts w:eastAsia="Arial Unicode MS"/>
          <w:lang w:eastAsia="en-US" w:bidi="en-US"/>
        </w:rPr>
      </w:pPr>
      <w:r>
        <w:lastRenderedPageBreak/>
        <w:t xml:space="preserve">4) </w:t>
      </w:r>
      <w:r w:rsidR="008760CD">
        <w:t>т</w:t>
      </w:r>
      <w:r w:rsidR="008760CD" w:rsidRPr="002D21C0">
        <w:t xml:space="preserve">аблицу 2 </w:t>
      </w:r>
      <w:r w:rsidR="008760CD">
        <w:t>муниципальной программы</w:t>
      </w:r>
      <w:r w:rsidR="008760CD" w:rsidRPr="00896225">
        <w:t xml:space="preserve"> </w:t>
      </w:r>
      <w:r w:rsidR="008760CD" w:rsidRPr="00896225">
        <w:rPr>
          <w:rFonts w:eastAsia="Arial Unicode MS"/>
          <w:lang w:eastAsia="en-US" w:bidi="en-US"/>
        </w:rPr>
        <w:t>изложить в нов</w:t>
      </w:r>
      <w:r w:rsidR="00FA58AE">
        <w:rPr>
          <w:rFonts w:eastAsia="Arial Unicode MS"/>
          <w:lang w:eastAsia="en-US" w:bidi="en-US"/>
        </w:rPr>
        <w:t>ой редакции согласно приложению</w:t>
      </w:r>
      <w:r>
        <w:rPr>
          <w:rFonts w:eastAsia="Arial Unicode MS"/>
          <w:lang w:eastAsia="en-US" w:bidi="en-US"/>
        </w:rPr>
        <w:t xml:space="preserve"> </w:t>
      </w:r>
      <w:r w:rsidR="00E01551">
        <w:rPr>
          <w:rFonts w:eastAsia="Arial Unicode MS"/>
          <w:lang w:eastAsia="en-US" w:bidi="en-US"/>
        </w:rPr>
        <w:t>1</w:t>
      </w:r>
      <w:r w:rsidR="008760CD" w:rsidRPr="00896225">
        <w:rPr>
          <w:rFonts w:eastAsia="Arial Unicode MS"/>
          <w:lang w:eastAsia="en-US" w:bidi="en-US"/>
        </w:rPr>
        <w:t xml:space="preserve"> к настоящему постановлению;</w:t>
      </w:r>
    </w:p>
    <w:p w:rsidR="007A69D0" w:rsidRDefault="007A69D0" w:rsidP="002B50CD">
      <w:pPr>
        <w:ind w:firstLine="708"/>
        <w:jc w:val="both"/>
        <w:rPr>
          <w:rFonts w:eastAsia="Arial Unicode MS"/>
          <w:lang w:eastAsia="en-US" w:bidi="en-US"/>
        </w:rPr>
      </w:pPr>
      <w:r>
        <w:rPr>
          <w:rFonts w:eastAsia="Arial Unicode MS"/>
          <w:lang w:eastAsia="en-US" w:bidi="en-US"/>
        </w:rPr>
        <w:t xml:space="preserve">5) таблицу 5 муниципальной программы </w:t>
      </w:r>
      <w:r w:rsidRPr="00896225">
        <w:rPr>
          <w:rFonts w:eastAsia="Arial Unicode MS"/>
          <w:lang w:eastAsia="en-US" w:bidi="en-US"/>
        </w:rPr>
        <w:t xml:space="preserve">изложить в новой редакции согласно приложению </w:t>
      </w:r>
      <w:r w:rsidR="00E01551">
        <w:rPr>
          <w:rFonts w:eastAsia="Arial Unicode MS"/>
          <w:lang w:eastAsia="en-US" w:bidi="en-US"/>
        </w:rPr>
        <w:t>2</w:t>
      </w:r>
      <w:r w:rsidRPr="00896225">
        <w:rPr>
          <w:rFonts w:eastAsia="Arial Unicode MS"/>
          <w:lang w:eastAsia="en-US" w:bidi="en-US"/>
        </w:rPr>
        <w:t xml:space="preserve"> к настоящему постановлению</w:t>
      </w:r>
      <w:r>
        <w:rPr>
          <w:rFonts w:eastAsia="Arial Unicode MS"/>
          <w:lang w:eastAsia="en-US" w:bidi="en-US"/>
        </w:rPr>
        <w:t>.</w:t>
      </w:r>
    </w:p>
    <w:p w:rsidR="009831A2" w:rsidRPr="009B435D" w:rsidRDefault="002B50CD" w:rsidP="008457C1">
      <w:pPr>
        <w:ind w:firstLine="708"/>
        <w:jc w:val="both"/>
      </w:pPr>
      <w:r w:rsidRPr="00896225">
        <w:rPr>
          <w:rFonts w:eastAsia="Arial Unicode MS"/>
          <w:lang w:eastAsia="en-US" w:bidi="en-US"/>
        </w:rPr>
        <w:t xml:space="preserve">2. </w:t>
      </w:r>
      <w:r w:rsidR="009831A2" w:rsidRPr="009831A2">
        <w:rPr>
          <w:rFonts w:eastAsia="Arial Unicode MS"/>
          <w:lang w:eastAsia="en-US" w:bidi="en-US"/>
        </w:rPr>
        <w:t>Начальнику управления образования администрации города Покачи (</w:t>
      </w:r>
      <w:proofErr w:type="spellStart"/>
      <w:r w:rsidR="009831A2" w:rsidRPr="009831A2">
        <w:rPr>
          <w:rFonts w:eastAsia="Arial Unicode MS"/>
          <w:lang w:eastAsia="en-US" w:bidi="en-US"/>
        </w:rPr>
        <w:t>Черипенко</w:t>
      </w:r>
      <w:proofErr w:type="spellEnd"/>
      <w:r w:rsidR="009831A2" w:rsidRPr="009831A2">
        <w:rPr>
          <w:rFonts w:eastAsia="Arial Unicode MS"/>
          <w:lang w:eastAsia="en-US" w:bidi="en-US"/>
        </w:rPr>
        <w:t xml:space="preserve"> Л.П.) обеспечить размещение муниципальной программы «</w:t>
      </w:r>
      <w:r w:rsidR="009831A2">
        <w:rPr>
          <w:rFonts w:eastAsia="Arial Unicode MS"/>
          <w:lang w:eastAsia="en-US" w:bidi="en-US"/>
        </w:rPr>
        <w:t>Развитие образования в городе Покачи</w:t>
      </w:r>
      <w:r w:rsidR="009831A2" w:rsidRPr="009831A2">
        <w:rPr>
          <w:rFonts w:eastAsia="Arial Unicode MS"/>
          <w:lang w:eastAsia="en-US" w:bidi="en-US"/>
        </w:rPr>
        <w:t>» в актуальной редакции с учетом всех изменений на официальном сайте администрации города Покачи, согласно Порядку ведения реестра муниципальных про</w:t>
      </w:r>
      <w:r w:rsidR="00C24E06">
        <w:rPr>
          <w:rFonts w:eastAsia="Arial Unicode MS"/>
          <w:lang w:eastAsia="en-US" w:bidi="en-US"/>
        </w:rPr>
        <w:t>грамм города Покачи, в течение семи</w:t>
      </w:r>
      <w:r w:rsidR="009831A2" w:rsidRPr="009831A2">
        <w:rPr>
          <w:rFonts w:eastAsia="Arial Unicode MS"/>
          <w:lang w:eastAsia="en-US" w:bidi="en-US"/>
        </w:rPr>
        <w:t xml:space="preserve"> рабочих дней после утверждения настоящего постановления.</w:t>
      </w:r>
    </w:p>
    <w:p w:rsidR="0046740D" w:rsidRDefault="009831A2" w:rsidP="008457C1">
      <w:pPr>
        <w:suppressAutoHyphens w:val="0"/>
        <w:autoSpaceDE w:val="0"/>
        <w:autoSpaceDN w:val="0"/>
        <w:adjustRightInd w:val="0"/>
        <w:ind w:left="30" w:right="30" w:firstLine="678"/>
        <w:jc w:val="both"/>
        <w:rPr>
          <w:rFonts w:eastAsia="Arial Unicode MS"/>
          <w:lang w:eastAsia="en-US" w:bidi="en-US"/>
        </w:rPr>
      </w:pPr>
      <w:r>
        <w:rPr>
          <w:rFonts w:eastAsia="Arial Unicode MS"/>
          <w:lang w:eastAsia="en-US" w:bidi="en-US"/>
        </w:rPr>
        <w:t xml:space="preserve">3. </w:t>
      </w:r>
      <w:r w:rsidR="002B50CD" w:rsidRPr="00896225">
        <w:rPr>
          <w:rFonts w:eastAsia="Arial Unicode MS"/>
          <w:lang w:eastAsia="en-US" w:bidi="en-US"/>
        </w:rPr>
        <w:t xml:space="preserve">Настоящее постановление вступает в силу </w:t>
      </w:r>
      <w:r w:rsidR="008457C1" w:rsidRPr="008457C1">
        <w:rPr>
          <w:rFonts w:eastAsia="Arial Unicode MS"/>
          <w:lang w:eastAsia="en-US" w:bidi="en-US"/>
        </w:rPr>
        <w:t>после официального опубликования</w:t>
      </w:r>
      <w:r w:rsidR="0046740D">
        <w:rPr>
          <w:rFonts w:eastAsia="Arial Unicode MS"/>
          <w:lang w:eastAsia="en-US" w:bidi="en-US"/>
        </w:rPr>
        <w:t>.</w:t>
      </w:r>
    </w:p>
    <w:p w:rsidR="008457C1" w:rsidRPr="008457C1" w:rsidRDefault="0046740D" w:rsidP="004E2CA2">
      <w:pPr>
        <w:ind w:firstLine="708"/>
        <w:jc w:val="both"/>
        <w:rPr>
          <w:rFonts w:eastAsia="Arial Unicode MS"/>
          <w:lang w:eastAsia="en-US" w:bidi="en-US"/>
        </w:rPr>
      </w:pPr>
      <w:r>
        <w:rPr>
          <w:rFonts w:eastAsia="Arial Unicode MS"/>
          <w:lang w:eastAsia="en-US" w:bidi="en-US"/>
        </w:rPr>
        <w:t xml:space="preserve">4. </w:t>
      </w:r>
      <w:r w:rsidR="004E2CA2">
        <w:rPr>
          <w:rFonts w:eastAsia="Arial Unicode MS"/>
          <w:lang w:eastAsia="en-US" w:bidi="en-US"/>
        </w:rPr>
        <w:t>Под</w:t>
      </w:r>
      <w:r>
        <w:rPr>
          <w:rFonts w:eastAsia="Arial Unicode MS"/>
          <w:lang w:eastAsia="en-US" w:bidi="en-US"/>
        </w:rPr>
        <w:t>пункт</w:t>
      </w:r>
      <w:r w:rsidR="004E2CA2">
        <w:rPr>
          <w:rFonts w:eastAsia="Arial Unicode MS"/>
          <w:lang w:eastAsia="en-US" w:bidi="en-US"/>
        </w:rPr>
        <w:t>ы</w:t>
      </w:r>
      <w:r>
        <w:rPr>
          <w:rFonts w:eastAsia="Arial Unicode MS"/>
          <w:lang w:eastAsia="en-US" w:bidi="en-US"/>
        </w:rPr>
        <w:t xml:space="preserve"> </w:t>
      </w:r>
      <w:r w:rsidR="00A8035C">
        <w:rPr>
          <w:rFonts w:eastAsia="Arial Unicode MS"/>
          <w:lang w:eastAsia="en-US" w:bidi="en-US"/>
        </w:rPr>
        <w:t>2 и 4</w:t>
      </w:r>
      <w:r>
        <w:rPr>
          <w:rFonts w:eastAsia="Arial Unicode MS"/>
          <w:lang w:eastAsia="en-US" w:bidi="en-US"/>
        </w:rPr>
        <w:t xml:space="preserve"> пункта 1</w:t>
      </w:r>
      <w:r w:rsidR="00A8035C">
        <w:rPr>
          <w:rFonts w:eastAsia="Arial Unicode MS"/>
          <w:lang w:eastAsia="en-US" w:bidi="en-US"/>
        </w:rPr>
        <w:t xml:space="preserve"> настоящего постановления </w:t>
      </w:r>
      <w:r w:rsidR="008457C1" w:rsidRPr="008457C1">
        <w:rPr>
          <w:rFonts w:eastAsia="Arial Unicode MS"/>
          <w:lang w:eastAsia="en-US" w:bidi="en-US"/>
        </w:rPr>
        <w:t>распространя</w:t>
      </w:r>
      <w:r w:rsidR="00A8035C">
        <w:rPr>
          <w:rFonts w:eastAsia="Arial Unicode MS"/>
          <w:lang w:eastAsia="en-US" w:bidi="en-US"/>
        </w:rPr>
        <w:t>ю</w:t>
      </w:r>
      <w:r w:rsidR="008457C1" w:rsidRPr="008457C1">
        <w:rPr>
          <w:rFonts w:eastAsia="Arial Unicode MS"/>
          <w:lang w:eastAsia="en-US" w:bidi="en-US"/>
        </w:rPr>
        <w:t xml:space="preserve">т свое действие на </w:t>
      </w:r>
      <w:proofErr w:type="gramStart"/>
      <w:r w:rsidR="008457C1" w:rsidRPr="008457C1">
        <w:rPr>
          <w:rFonts w:eastAsia="Arial Unicode MS"/>
          <w:lang w:eastAsia="en-US" w:bidi="en-US"/>
        </w:rPr>
        <w:t>правоотношения, возникшие с</w:t>
      </w:r>
      <w:r w:rsidR="008457C1">
        <w:rPr>
          <w:rFonts w:eastAsia="Arial Unicode MS"/>
          <w:lang w:eastAsia="en-US" w:bidi="en-US"/>
        </w:rPr>
        <w:t xml:space="preserve"> 30</w:t>
      </w:r>
      <w:r w:rsidR="008457C1" w:rsidRPr="008457C1">
        <w:rPr>
          <w:rFonts w:eastAsia="Arial Unicode MS"/>
          <w:lang w:eastAsia="en-US" w:bidi="en-US"/>
        </w:rPr>
        <w:t>.</w:t>
      </w:r>
      <w:r w:rsidR="008457C1">
        <w:rPr>
          <w:rFonts w:eastAsia="Arial Unicode MS"/>
          <w:lang w:eastAsia="en-US" w:bidi="en-US"/>
        </w:rPr>
        <w:t>12</w:t>
      </w:r>
      <w:r w:rsidR="008457C1" w:rsidRPr="008457C1">
        <w:rPr>
          <w:rFonts w:eastAsia="Arial Unicode MS"/>
          <w:lang w:eastAsia="en-US" w:bidi="en-US"/>
        </w:rPr>
        <w:t>.20</w:t>
      </w:r>
      <w:r w:rsidR="008457C1">
        <w:rPr>
          <w:rFonts w:eastAsia="Arial Unicode MS"/>
          <w:lang w:eastAsia="en-US" w:bidi="en-US"/>
        </w:rPr>
        <w:t>20</w:t>
      </w:r>
      <w:r w:rsidR="00687FBE">
        <w:rPr>
          <w:rFonts w:eastAsia="Arial Unicode MS"/>
          <w:lang w:eastAsia="en-US" w:bidi="en-US"/>
        </w:rPr>
        <w:t xml:space="preserve"> и действую</w:t>
      </w:r>
      <w:r w:rsidR="008457C1" w:rsidRPr="008457C1">
        <w:rPr>
          <w:rFonts w:eastAsia="Arial Unicode MS"/>
          <w:lang w:eastAsia="en-US" w:bidi="en-US"/>
        </w:rPr>
        <w:t>т</w:t>
      </w:r>
      <w:proofErr w:type="gramEnd"/>
      <w:r w:rsidR="008457C1" w:rsidRPr="008457C1">
        <w:rPr>
          <w:rFonts w:eastAsia="Arial Unicode MS"/>
          <w:lang w:eastAsia="en-US" w:bidi="en-US"/>
        </w:rPr>
        <w:t xml:space="preserve"> до 31.12.20</w:t>
      </w:r>
      <w:r w:rsidR="008457C1">
        <w:rPr>
          <w:rFonts w:eastAsia="Arial Unicode MS"/>
          <w:lang w:eastAsia="en-US" w:bidi="en-US"/>
        </w:rPr>
        <w:t>20</w:t>
      </w:r>
      <w:r w:rsidR="008457C1" w:rsidRPr="008457C1">
        <w:rPr>
          <w:rFonts w:eastAsia="Arial Unicode MS"/>
          <w:lang w:eastAsia="en-US" w:bidi="en-US"/>
        </w:rPr>
        <w:t>.</w:t>
      </w:r>
    </w:p>
    <w:p w:rsidR="009B435D" w:rsidRDefault="0046740D" w:rsidP="004E2CA2">
      <w:pPr>
        <w:ind w:firstLine="708"/>
        <w:jc w:val="both"/>
        <w:rPr>
          <w:rFonts w:eastAsia="Arial Unicode MS"/>
          <w:lang w:eastAsia="en-US" w:bidi="en-US"/>
        </w:rPr>
      </w:pPr>
      <w:r>
        <w:rPr>
          <w:rFonts w:eastAsia="Arial Unicode MS"/>
          <w:lang w:eastAsia="en-US" w:bidi="en-US"/>
        </w:rPr>
        <w:t>5</w:t>
      </w:r>
      <w:r w:rsidR="004E2CA2">
        <w:rPr>
          <w:rFonts w:eastAsia="Arial Unicode MS"/>
          <w:lang w:eastAsia="en-US" w:bidi="en-US"/>
        </w:rPr>
        <w:t xml:space="preserve">. </w:t>
      </w:r>
      <w:r w:rsidR="002B50CD" w:rsidRPr="00896225">
        <w:rPr>
          <w:rFonts w:eastAsia="Arial Unicode MS"/>
          <w:lang w:eastAsia="en-US" w:bidi="en-US"/>
        </w:rPr>
        <w:t>Опубликовать настоящее постановление в газете «</w:t>
      </w:r>
      <w:proofErr w:type="spellStart"/>
      <w:r w:rsidR="002B50CD" w:rsidRPr="00896225">
        <w:rPr>
          <w:rFonts w:eastAsia="Arial Unicode MS"/>
          <w:lang w:eastAsia="en-US" w:bidi="en-US"/>
        </w:rPr>
        <w:t>Покачёвский</w:t>
      </w:r>
      <w:proofErr w:type="spellEnd"/>
      <w:r w:rsidR="002B50CD" w:rsidRPr="00896225">
        <w:rPr>
          <w:rFonts w:eastAsia="Arial Unicode MS"/>
          <w:lang w:eastAsia="en-US" w:bidi="en-US"/>
        </w:rPr>
        <w:t xml:space="preserve"> вестник».</w:t>
      </w:r>
    </w:p>
    <w:p w:rsidR="002B50CD" w:rsidRDefault="0046740D" w:rsidP="004E2CA2">
      <w:pPr>
        <w:ind w:firstLine="708"/>
        <w:jc w:val="both"/>
        <w:rPr>
          <w:rFonts w:eastAsia="Arial Unicode MS"/>
          <w:lang w:eastAsia="en-US" w:bidi="en-US"/>
        </w:rPr>
      </w:pPr>
      <w:r>
        <w:rPr>
          <w:rFonts w:eastAsia="Arial Unicode MS"/>
          <w:lang w:eastAsia="en-US" w:bidi="en-US"/>
        </w:rPr>
        <w:t>6</w:t>
      </w:r>
      <w:r w:rsidR="004E2CA2">
        <w:rPr>
          <w:rFonts w:eastAsia="Arial Unicode MS"/>
          <w:lang w:eastAsia="en-US" w:bidi="en-US"/>
        </w:rPr>
        <w:t xml:space="preserve">. </w:t>
      </w:r>
      <w:proofErr w:type="gramStart"/>
      <w:r w:rsidR="002B50CD" w:rsidRPr="00896225">
        <w:rPr>
          <w:rFonts w:eastAsia="Arial Unicode MS"/>
          <w:lang w:eastAsia="en-US" w:bidi="en-US"/>
        </w:rPr>
        <w:t>Контроль за</w:t>
      </w:r>
      <w:proofErr w:type="gramEnd"/>
      <w:r w:rsidR="002B50CD" w:rsidRPr="00896225">
        <w:rPr>
          <w:rFonts w:eastAsia="Arial Unicode MS"/>
          <w:lang w:eastAsia="en-US" w:bidi="en-US"/>
        </w:rPr>
        <w:t xml:space="preserve"> выполнением постановления возложить на заместителя главы города Покачи Г.Д. Гвоздь.</w:t>
      </w:r>
    </w:p>
    <w:p w:rsidR="00332DBC" w:rsidRDefault="00332DBC" w:rsidP="004E2CA2">
      <w:pPr>
        <w:ind w:firstLine="708"/>
        <w:jc w:val="both"/>
        <w:rPr>
          <w:rFonts w:eastAsia="Arial Unicode MS"/>
          <w:lang w:eastAsia="en-US" w:bidi="en-US"/>
        </w:rPr>
      </w:pPr>
    </w:p>
    <w:p w:rsidR="005972A2" w:rsidRDefault="005972A2" w:rsidP="004E2CA2">
      <w:pPr>
        <w:ind w:firstLine="708"/>
        <w:jc w:val="both"/>
        <w:rPr>
          <w:rFonts w:eastAsia="Arial Unicode MS"/>
          <w:lang w:eastAsia="en-US" w:bidi="en-US"/>
        </w:rPr>
      </w:pPr>
    </w:p>
    <w:p w:rsidR="000C1A23" w:rsidRDefault="000C1A23" w:rsidP="00B13130">
      <w:pPr>
        <w:tabs>
          <w:tab w:val="left" w:pos="851"/>
        </w:tabs>
        <w:rPr>
          <w:rFonts w:eastAsia="Arial Unicode MS"/>
          <w:lang w:eastAsia="en-US" w:bidi="en-US"/>
        </w:rPr>
      </w:pPr>
    </w:p>
    <w:p w:rsidR="000C1A23" w:rsidRDefault="000C1A23" w:rsidP="00B13130">
      <w:pPr>
        <w:tabs>
          <w:tab w:val="left" w:pos="851"/>
        </w:tabs>
        <w:rPr>
          <w:rFonts w:eastAsia="Arial Unicode MS"/>
          <w:lang w:eastAsia="en-US" w:bidi="en-US"/>
        </w:rPr>
      </w:pPr>
    </w:p>
    <w:p w:rsidR="000C1A23" w:rsidRDefault="000C1A23" w:rsidP="00B13130">
      <w:pPr>
        <w:tabs>
          <w:tab w:val="left" w:pos="851"/>
        </w:tabs>
        <w:rPr>
          <w:b/>
        </w:rPr>
      </w:pPr>
      <w:proofErr w:type="gramStart"/>
      <w:r>
        <w:rPr>
          <w:b/>
        </w:rPr>
        <w:t>Исполняющий</w:t>
      </w:r>
      <w:proofErr w:type="gramEnd"/>
      <w:r>
        <w:rPr>
          <w:b/>
        </w:rPr>
        <w:t xml:space="preserve"> обязанности </w:t>
      </w:r>
    </w:p>
    <w:p w:rsidR="000C1A23" w:rsidRDefault="000C1A23" w:rsidP="00B13130">
      <w:pPr>
        <w:tabs>
          <w:tab w:val="left" w:pos="851"/>
        </w:tabs>
        <w:rPr>
          <w:b/>
        </w:rPr>
      </w:pPr>
      <w:r>
        <w:rPr>
          <w:b/>
        </w:rPr>
        <w:t>главы го</w:t>
      </w:r>
      <w:r w:rsidR="00F30E78" w:rsidRPr="00C4032C">
        <w:rPr>
          <w:b/>
        </w:rPr>
        <w:t>рода Покачи</w:t>
      </w:r>
      <w:r>
        <w:rPr>
          <w:b/>
        </w:rPr>
        <w:t>,</w:t>
      </w:r>
    </w:p>
    <w:p w:rsidR="00B41786" w:rsidRPr="007A69D0" w:rsidRDefault="000C1A23" w:rsidP="00B13130">
      <w:pPr>
        <w:tabs>
          <w:tab w:val="left" w:pos="851"/>
        </w:tabs>
        <w:rPr>
          <w:b/>
        </w:rPr>
      </w:pPr>
      <w:r>
        <w:rPr>
          <w:b/>
        </w:rPr>
        <w:t>первый заместитель главы города Покачи</w:t>
      </w:r>
      <w:r w:rsidR="00F30E78" w:rsidRPr="00C4032C">
        <w:rPr>
          <w:b/>
        </w:rPr>
        <w:t xml:space="preserve">    </w:t>
      </w:r>
      <w:r>
        <w:rPr>
          <w:b/>
        </w:rPr>
        <w:t xml:space="preserve">                         А.Е. </w:t>
      </w:r>
      <w:proofErr w:type="spellStart"/>
      <w:r>
        <w:rPr>
          <w:b/>
        </w:rPr>
        <w:t>Ходулапова</w:t>
      </w:r>
      <w:proofErr w:type="spellEnd"/>
      <w:r w:rsidR="00F30E78" w:rsidRPr="00C4032C">
        <w:rPr>
          <w:b/>
        </w:rPr>
        <w:t xml:space="preserve">                  </w:t>
      </w:r>
      <w:r w:rsidR="005972A2">
        <w:rPr>
          <w:b/>
        </w:rPr>
        <w:t xml:space="preserve">                                         </w:t>
      </w:r>
      <w:r w:rsidR="00F30E78" w:rsidRPr="00C4032C">
        <w:rPr>
          <w:b/>
        </w:rPr>
        <w:t xml:space="preserve">           </w:t>
      </w:r>
    </w:p>
    <w:sectPr w:rsidR="00B41786" w:rsidRPr="007A69D0" w:rsidSect="0090083C">
      <w:headerReference w:type="default" r:id="rId11"/>
      <w:footnotePr>
        <w:pos w:val="beneathText"/>
      </w:footnotePr>
      <w:pgSz w:w="11905" w:h="16837"/>
      <w:pgMar w:top="284" w:right="567" w:bottom="1134" w:left="1701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C30" w:rsidRDefault="00126C30" w:rsidP="00683B7F">
      <w:r>
        <w:separator/>
      </w:r>
    </w:p>
  </w:endnote>
  <w:endnote w:type="continuationSeparator" w:id="0">
    <w:p w:rsidR="00126C30" w:rsidRDefault="00126C30" w:rsidP="00683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C30" w:rsidRDefault="00126C30" w:rsidP="00683B7F">
      <w:r>
        <w:separator/>
      </w:r>
    </w:p>
  </w:footnote>
  <w:footnote w:type="continuationSeparator" w:id="0">
    <w:p w:rsidR="00126C30" w:rsidRDefault="00126C30" w:rsidP="00683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420B" w:rsidRDefault="00402CC2">
    <w:pPr>
      <w:pStyle w:val="a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32A9E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0229042A"/>
    <w:multiLevelType w:val="hybridMultilevel"/>
    <w:tmpl w:val="837CB1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1E1B48"/>
    <w:multiLevelType w:val="hybridMultilevel"/>
    <w:tmpl w:val="827EAE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8465D"/>
    <w:multiLevelType w:val="hybridMultilevel"/>
    <w:tmpl w:val="5764FF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80B36"/>
    <w:multiLevelType w:val="hybridMultilevel"/>
    <w:tmpl w:val="08BEDF36"/>
    <w:lvl w:ilvl="0" w:tplc="FD5096BA">
      <w:start w:val="4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907B5B"/>
    <w:multiLevelType w:val="hybridMultilevel"/>
    <w:tmpl w:val="63ECD3A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4389B"/>
    <w:multiLevelType w:val="hybridMultilevel"/>
    <w:tmpl w:val="A37C34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9124FD"/>
    <w:multiLevelType w:val="hybridMultilevel"/>
    <w:tmpl w:val="DE1A2354"/>
    <w:lvl w:ilvl="0" w:tplc="EF3ED7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3ED0E8D"/>
    <w:multiLevelType w:val="hybridMultilevel"/>
    <w:tmpl w:val="B3D8DDB8"/>
    <w:lvl w:ilvl="0" w:tplc="A0740EDE">
      <w:start w:val="1"/>
      <w:numFmt w:val="decimal"/>
      <w:lvlText w:val="%1."/>
      <w:lvlJc w:val="left"/>
      <w:pPr>
        <w:ind w:left="11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0">
    <w:nsid w:val="51E75C00"/>
    <w:multiLevelType w:val="hybridMultilevel"/>
    <w:tmpl w:val="478E8A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BF75056"/>
    <w:multiLevelType w:val="hybridMultilevel"/>
    <w:tmpl w:val="FC40DE50"/>
    <w:lvl w:ilvl="0" w:tplc="2A88F1EE">
      <w:start w:val="1"/>
      <w:numFmt w:val="decimal"/>
      <w:lvlText w:val="%1)"/>
      <w:lvlJc w:val="left"/>
      <w:pPr>
        <w:ind w:left="1556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76" w:hanging="360"/>
      </w:pPr>
    </w:lvl>
    <w:lvl w:ilvl="2" w:tplc="0419001B" w:tentative="1">
      <w:start w:val="1"/>
      <w:numFmt w:val="lowerRoman"/>
      <w:lvlText w:val="%3."/>
      <w:lvlJc w:val="right"/>
      <w:pPr>
        <w:ind w:left="2996" w:hanging="180"/>
      </w:pPr>
    </w:lvl>
    <w:lvl w:ilvl="3" w:tplc="0419000F" w:tentative="1">
      <w:start w:val="1"/>
      <w:numFmt w:val="decimal"/>
      <w:lvlText w:val="%4."/>
      <w:lvlJc w:val="left"/>
      <w:pPr>
        <w:ind w:left="3716" w:hanging="360"/>
      </w:pPr>
    </w:lvl>
    <w:lvl w:ilvl="4" w:tplc="04190019" w:tentative="1">
      <w:start w:val="1"/>
      <w:numFmt w:val="lowerLetter"/>
      <w:lvlText w:val="%5."/>
      <w:lvlJc w:val="left"/>
      <w:pPr>
        <w:ind w:left="4436" w:hanging="360"/>
      </w:pPr>
    </w:lvl>
    <w:lvl w:ilvl="5" w:tplc="0419001B" w:tentative="1">
      <w:start w:val="1"/>
      <w:numFmt w:val="lowerRoman"/>
      <w:lvlText w:val="%6."/>
      <w:lvlJc w:val="right"/>
      <w:pPr>
        <w:ind w:left="5156" w:hanging="180"/>
      </w:pPr>
    </w:lvl>
    <w:lvl w:ilvl="6" w:tplc="0419000F" w:tentative="1">
      <w:start w:val="1"/>
      <w:numFmt w:val="decimal"/>
      <w:lvlText w:val="%7."/>
      <w:lvlJc w:val="left"/>
      <w:pPr>
        <w:ind w:left="5876" w:hanging="360"/>
      </w:pPr>
    </w:lvl>
    <w:lvl w:ilvl="7" w:tplc="04190019" w:tentative="1">
      <w:start w:val="1"/>
      <w:numFmt w:val="lowerLetter"/>
      <w:lvlText w:val="%8."/>
      <w:lvlJc w:val="left"/>
      <w:pPr>
        <w:ind w:left="6596" w:hanging="360"/>
      </w:pPr>
    </w:lvl>
    <w:lvl w:ilvl="8" w:tplc="0419001B" w:tentative="1">
      <w:start w:val="1"/>
      <w:numFmt w:val="lowerRoman"/>
      <w:lvlText w:val="%9."/>
      <w:lvlJc w:val="right"/>
      <w:pPr>
        <w:ind w:left="7316" w:hanging="180"/>
      </w:pPr>
    </w:lvl>
  </w:abstractNum>
  <w:abstractNum w:abstractNumId="12">
    <w:nsid w:val="6312778E"/>
    <w:multiLevelType w:val="hybridMultilevel"/>
    <w:tmpl w:val="4132B11C"/>
    <w:lvl w:ilvl="0" w:tplc="93E2C144">
      <w:start w:val="1"/>
      <w:numFmt w:val="decimal"/>
      <w:lvlText w:val="%1."/>
      <w:lvlJc w:val="left"/>
      <w:pPr>
        <w:ind w:left="1196" w:hanging="360"/>
      </w:pPr>
      <w:rPr>
        <w:rFonts w:ascii="Times New Roman" w:eastAsia="Arial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>
    <w:nsid w:val="64765A6B"/>
    <w:multiLevelType w:val="hybridMultilevel"/>
    <w:tmpl w:val="B28C14F2"/>
    <w:lvl w:ilvl="0" w:tplc="CFD239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BD4515"/>
    <w:multiLevelType w:val="hybridMultilevel"/>
    <w:tmpl w:val="09902A9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7B8864B2"/>
    <w:multiLevelType w:val="hybridMultilevel"/>
    <w:tmpl w:val="42A88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9"/>
  </w:num>
  <w:num w:numId="5">
    <w:abstractNumId w:val="11"/>
  </w:num>
  <w:num w:numId="6">
    <w:abstractNumId w:val="3"/>
  </w:num>
  <w:num w:numId="7">
    <w:abstractNumId w:val="14"/>
  </w:num>
  <w:num w:numId="8">
    <w:abstractNumId w:val="10"/>
  </w:num>
  <w:num w:numId="9">
    <w:abstractNumId w:val="8"/>
  </w:num>
  <w:num w:numId="10">
    <w:abstractNumId w:val="15"/>
  </w:num>
  <w:num w:numId="11">
    <w:abstractNumId w:val="6"/>
  </w:num>
  <w:num w:numId="12">
    <w:abstractNumId w:val="2"/>
  </w:num>
  <w:num w:numId="13">
    <w:abstractNumId w:val="5"/>
  </w:num>
  <w:num w:numId="14">
    <w:abstractNumId w:val="1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47C"/>
    <w:rsid w:val="00001B66"/>
    <w:rsid w:val="00002932"/>
    <w:rsid w:val="00002B66"/>
    <w:rsid w:val="00003DF7"/>
    <w:rsid w:val="00005C99"/>
    <w:rsid w:val="00006B01"/>
    <w:rsid w:val="00007408"/>
    <w:rsid w:val="0001204B"/>
    <w:rsid w:val="0001560C"/>
    <w:rsid w:val="00015ABA"/>
    <w:rsid w:val="00017A0B"/>
    <w:rsid w:val="0002073D"/>
    <w:rsid w:val="0002093A"/>
    <w:rsid w:val="000218EC"/>
    <w:rsid w:val="0002476A"/>
    <w:rsid w:val="00026916"/>
    <w:rsid w:val="00030D6B"/>
    <w:rsid w:val="00040097"/>
    <w:rsid w:val="000403B6"/>
    <w:rsid w:val="000410B8"/>
    <w:rsid w:val="00041550"/>
    <w:rsid w:val="0004520C"/>
    <w:rsid w:val="0005085E"/>
    <w:rsid w:val="0005173C"/>
    <w:rsid w:val="00060964"/>
    <w:rsid w:val="00060A64"/>
    <w:rsid w:val="000611AB"/>
    <w:rsid w:val="0006509F"/>
    <w:rsid w:val="000653D4"/>
    <w:rsid w:val="00071389"/>
    <w:rsid w:val="000745A9"/>
    <w:rsid w:val="00077F0E"/>
    <w:rsid w:val="00080D48"/>
    <w:rsid w:val="00081E91"/>
    <w:rsid w:val="00084823"/>
    <w:rsid w:val="00091935"/>
    <w:rsid w:val="00092E71"/>
    <w:rsid w:val="00093837"/>
    <w:rsid w:val="000942E2"/>
    <w:rsid w:val="0009685E"/>
    <w:rsid w:val="000A2B79"/>
    <w:rsid w:val="000A43BE"/>
    <w:rsid w:val="000A4D1A"/>
    <w:rsid w:val="000A5808"/>
    <w:rsid w:val="000A750C"/>
    <w:rsid w:val="000A7594"/>
    <w:rsid w:val="000A78C1"/>
    <w:rsid w:val="000B0B09"/>
    <w:rsid w:val="000B229B"/>
    <w:rsid w:val="000B5068"/>
    <w:rsid w:val="000B6F14"/>
    <w:rsid w:val="000B74B7"/>
    <w:rsid w:val="000B7A2C"/>
    <w:rsid w:val="000C0450"/>
    <w:rsid w:val="000C0742"/>
    <w:rsid w:val="000C0F7F"/>
    <w:rsid w:val="000C1A23"/>
    <w:rsid w:val="000C1AE9"/>
    <w:rsid w:val="000C330A"/>
    <w:rsid w:val="000C46DB"/>
    <w:rsid w:val="000C55FB"/>
    <w:rsid w:val="000C58CA"/>
    <w:rsid w:val="000C7711"/>
    <w:rsid w:val="000D002E"/>
    <w:rsid w:val="000D32C7"/>
    <w:rsid w:val="000D513E"/>
    <w:rsid w:val="000D6CC1"/>
    <w:rsid w:val="000E22A2"/>
    <w:rsid w:val="000E3EFC"/>
    <w:rsid w:val="000E585B"/>
    <w:rsid w:val="000E659D"/>
    <w:rsid w:val="000F5C0D"/>
    <w:rsid w:val="000F6807"/>
    <w:rsid w:val="000F7DB5"/>
    <w:rsid w:val="001002E0"/>
    <w:rsid w:val="00102537"/>
    <w:rsid w:val="00103C64"/>
    <w:rsid w:val="0010514F"/>
    <w:rsid w:val="001118E7"/>
    <w:rsid w:val="001163D2"/>
    <w:rsid w:val="001165F3"/>
    <w:rsid w:val="001256C0"/>
    <w:rsid w:val="00126C30"/>
    <w:rsid w:val="0013382C"/>
    <w:rsid w:val="00136BAF"/>
    <w:rsid w:val="001374B9"/>
    <w:rsid w:val="001455E1"/>
    <w:rsid w:val="0014577B"/>
    <w:rsid w:val="001467C2"/>
    <w:rsid w:val="001506CD"/>
    <w:rsid w:val="001519BB"/>
    <w:rsid w:val="001559B5"/>
    <w:rsid w:val="00155A86"/>
    <w:rsid w:val="00160419"/>
    <w:rsid w:val="00161D62"/>
    <w:rsid w:val="00162176"/>
    <w:rsid w:val="0016350E"/>
    <w:rsid w:val="001669C1"/>
    <w:rsid w:val="0016793B"/>
    <w:rsid w:val="00174B3C"/>
    <w:rsid w:val="00176944"/>
    <w:rsid w:val="00177848"/>
    <w:rsid w:val="00183565"/>
    <w:rsid w:val="00183ECF"/>
    <w:rsid w:val="00184507"/>
    <w:rsid w:val="0019043F"/>
    <w:rsid w:val="00190DAD"/>
    <w:rsid w:val="00191B78"/>
    <w:rsid w:val="0019342A"/>
    <w:rsid w:val="00194389"/>
    <w:rsid w:val="0019733A"/>
    <w:rsid w:val="001976A2"/>
    <w:rsid w:val="00197E54"/>
    <w:rsid w:val="001A0E47"/>
    <w:rsid w:val="001A6C5A"/>
    <w:rsid w:val="001B2F5B"/>
    <w:rsid w:val="001B3C69"/>
    <w:rsid w:val="001B564B"/>
    <w:rsid w:val="001B764E"/>
    <w:rsid w:val="001C1C06"/>
    <w:rsid w:val="001C21D0"/>
    <w:rsid w:val="001C2259"/>
    <w:rsid w:val="001C2301"/>
    <w:rsid w:val="001D0924"/>
    <w:rsid w:val="001D210D"/>
    <w:rsid w:val="001D3016"/>
    <w:rsid w:val="001D56C1"/>
    <w:rsid w:val="001D6940"/>
    <w:rsid w:val="001D7513"/>
    <w:rsid w:val="001E00C0"/>
    <w:rsid w:val="001E0DB0"/>
    <w:rsid w:val="001E28B4"/>
    <w:rsid w:val="001E397E"/>
    <w:rsid w:val="001F01A4"/>
    <w:rsid w:val="001F01AD"/>
    <w:rsid w:val="00200AA8"/>
    <w:rsid w:val="00201317"/>
    <w:rsid w:val="00201AE9"/>
    <w:rsid w:val="00202025"/>
    <w:rsid w:val="002042EA"/>
    <w:rsid w:val="00205070"/>
    <w:rsid w:val="0020547C"/>
    <w:rsid w:val="00205D5E"/>
    <w:rsid w:val="00212674"/>
    <w:rsid w:val="0021656D"/>
    <w:rsid w:val="00217133"/>
    <w:rsid w:val="00224223"/>
    <w:rsid w:val="0022423B"/>
    <w:rsid w:val="002255C0"/>
    <w:rsid w:val="00231200"/>
    <w:rsid w:val="00233A50"/>
    <w:rsid w:val="00236C95"/>
    <w:rsid w:val="00241A0A"/>
    <w:rsid w:val="00241D39"/>
    <w:rsid w:val="002450AD"/>
    <w:rsid w:val="0024609E"/>
    <w:rsid w:val="00246374"/>
    <w:rsid w:val="00246600"/>
    <w:rsid w:val="002471FC"/>
    <w:rsid w:val="00247E6A"/>
    <w:rsid w:val="002502A2"/>
    <w:rsid w:val="002514E0"/>
    <w:rsid w:val="00252E5A"/>
    <w:rsid w:val="00253BE1"/>
    <w:rsid w:val="0025536C"/>
    <w:rsid w:val="00256419"/>
    <w:rsid w:val="0025705F"/>
    <w:rsid w:val="00263DC1"/>
    <w:rsid w:val="002660E6"/>
    <w:rsid w:val="00266D67"/>
    <w:rsid w:val="00273D0E"/>
    <w:rsid w:val="002743C5"/>
    <w:rsid w:val="00274D19"/>
    <w:rsid w:val="002826CF"/>
    <w:rsid w:val="00282999"/>
    <w:rsid w:val="00285F91"/>
    <w:rsid w:val="00286F5A"/>
    <w:rsid w:val="00287465"/>
    <w:rsid w:val="00287828"/>
    <w:rsid w:val="00287A81"/>
    <w:rsid w:val="00287E83"/>
    <w:rsid w:val="002928A5"/>
    <w:rsid w:val="002936B1"/>
    <w:rsid w:val="00293BFC"/>
    <w:rsid w:val="00294D69"/>
    <w:rsid w:val="00295507"/>
    <w:rsid w:val="002968AD"/>
    <w:rsid w:val="002A7759"/>
    <w:rsid w:val="002B50CD"/>
    <w:rsid w:val="002B7128"/>
    <w:rsid w:val="002C02FA"/>
    <w:rsid w:val="002C11D6"/>
    <w:rsid w:val="002C1DA4"/>
    <w:rsid w:val="002C208A"/>
    <w:rsid w:val="002C3EE9"/>
    <w:rsid w:val="002C48BB"/>
    <w:rsid w:val="002D12A0"/>
    <w:rsid w:val="002D21C0"/>
    <w:rsid w:val="002E16F4"/>
    <w:rsid w:val="002E6D37"/>
    <w:rsid w:val="002E7132"/>
    <w:rsid w:val="002F0E2E"/>
    <w:rsid w:val="002F288D"/>
    <w:rsid w:val="002F62D4"/>
    <w:rsid w:val="003001AD"/>
    <w:rsid w:val="00301E4C"/>
    <w:rsid w:val="00302B7D"/>
    <w:rsid w:val="003053D7"/>
    <w:rsid w:val="00306DB0"/>
    <w:rsid w:val="00312334"/>
    <w:rsid w:val="00312FC8"/>
    <w:rsid w:val="0031309C"/>
    <w:rsid w:val="0031411F"/>
    <w:rsid w:val="0031532B"/>
    <w:rsid w:val="00315C3A"/>
    <w:rsid w:val="003169F1"/>
    <w:rsid w:val="003276B4"/>
    <w:rsid w:val="00331144"/>
    <w:rsid w:val="00332DBC"/>
    <w:rsid w:val="00333BD3"/>
    <w:rsid w:val="00333F56"/>
    <w:rsid w:val="003340F1"/>
    <w:rsid w:val="0033698D"/>
    <w:rsid w:val="00336BBA"/>
    <w:rsid w:val="003405C9"/>
    <w:rsid w:val="003406C7"/>
    <w:rsid w:val="00346190"/>
    <w:rsid w:val="00346C62"/>
    <w:rsid w:val="003471C3"/>
    <w:rsid w:val="00351657"/>
    <w:rsid w:val="00352CA4"/>
    <w:rsid w:val="00353E14"/>
    <w:rsid w:val="00356BF6"/>
    <w:rsid w:val="00357B96"/>
    <w:rsid w:val="00361C76"/>
    <w:rsid w:val="00363477"/>
    <w:rsid w:val="00364DBC"/>
    <w:rsid w:val="00365349"/>
    <w:rsid w:val="0036544B"/>
    <w:rsid w:val="00365B01"/>
    <w:rsid w:val="003746E2"/>
    <w:rsid w:val="003778C9"/>
    <w:rsid w:val="0038087F"/>
    <w:rsid w:val="00383DA7"/>
    <w:rsid w:val="00384BFB"/>
    <w:rsid w:val="003928E2"/>
    <w:rsid w:val="00397B44"/>
    <w:rsid w:val="003A15E7"/>
    <w:rsid w:val="003A1913"/>
    <w:rsid w:val="003A41CF"/>
    <w:rsid w:val="003A53DC"/>
    <w:rsid w:val="003A6519"/>
    <w:rsid w:val="003A6806"/>
    <w:rsid w:val="003A70BA"/>
    <w:rsid w:val="003B0A64"/>
    <w:rsid w:val="003B2D72"/>
    <w:rsid w:val="003B584C"/>
    <w:rsid w:val="003B6839"/>
    <w:rsid w:val="003C069B"/>
    <w:rsid w:val="003C42DA"/>
    <w:rsid w:val="003C45C3"/>
    <w:rsid w:val="003C5114"/>
    <w:rsid w:val="003C7583"/>
    <w:rsid w:val="003D1829"/>
    <w:rsid w:val="003D2843"/>
    <w:rsid w:val="003D3721"/>
    <w:rsid w:val="003D6886"/>
    <w:rsid w:val="003E005F"/>
    <w:rsid w:val="003E0D46"/>
    <w:rsid w:val="003E3F94"/>
    <w:rsid w:val="003E4121"/>
    <w:rsid w:val="003E70B7"/>
    <w:rsid w:val="003F1A3E"/>
    <w:rsid w:val="003F2B45"/>
    <w:rsid w:val="003F3556"/>
    <w:rsid w:val="003F48A2"/>
    <w:rsid w:val="003F51D4"/>
    <w:rsid w:val="004004BF"/>
    <w:rsid w:val="004008AF"/>
    <w:rsid w:val="00401F32"/>
    <w:rsid w:val="00402CC2"/>
    <w:rsid w:val="00402F0F"/>
    <w:rsid w:val="0040586A"/>
    <w:rsid w:val="00406326"/>
    <w:rsid w:val="00406F65"/>
    <w:rsid w:val="00410984"/>
    <w:rsid w:val="00411DBB"/>
    <w:rsid w:val="00416C1D"/>
    <w:rsid w:val="004172C5"/>
    <w:rsid w:val="0042059F"/>
    <w:rsid w:val="004212E9"/>
    <w:rsid w:val="0042141F"/>
    <w:rsid w:val="004216CA"/>
    <w:rsid w:val="00424D17"/>
    <w:rsid w:val="00430DA6"/>
    <w:rsid w:val="004335D0"/>
    <w:rsid w:val="0043617D"/>
    <w:rsid w:val="00437D0B"/>
    <w:rsid w:val="0044216F"/>
    <w:rsid w:val="00443919"/>
    <w:rsid w:val="00444B13"/>
    <w:rsid w:val="00444D79"/>
    <w:rsid w:val="00446585"/>
    <w:rsid w:val="004511C6"/>
    <w:rsid w:val="00453B17"/>
    <w:rsid w:val="00455149"/>
    <w:rsid w:val="00456B78"/>
    <w:rsid w:val="00456D6C"/>
    <w:rsid w:val="00457CDB"/>
    <w:rsid w:val="00457E12"/>
    <w:rsid w:val="0046129B"/>
    <w:rsid w:val="004612D0"/>
    <w:rsid w:val="00462FA7"/>
    <w:rsid w:val="004630D4"/>
    <w:rsid w:val="0046338E"/>
    <w:rsid w:val="00466358"/>
    <w:rsid w:val="0046740D"/>
    <w:rsid w:val="00470CAA"/>
    <w:rsid w:val="00476634"/>
    <w:rsid w:val="0049103D"/>
    <w:rsid w:val="00492BDE"/>
    <w:rsid w:val="004A05BD"/>
    <w:rsid w:val="004A07F4"/>
    <w:rsid w:val="004A383B"/>
    <w:rsid w:val="004A590A"/>
    <w:rsid w:val="004A6327"/>
    <w:rsid w:val="004B2732"/>
    <w:rsid w:val="004B421F"/>
    <w:rsid w:val="004C19C5"/>
    <w:rsid w:val="004C4F7D"/>
    <w:rsid w:val="004C6652"/>
    <w:rsid w:val="004D2C72"/>
    <w:rsid w:val="004D31BD"/>
    <w:rsid w:val="004E2CA2"/>
    <w:rsid w:val="004E53DE"/>
    <w:rsid w:val="004F2079"/>
    <w:rsid w:val="004F65DE"/>
    <w:rsid w:val="004F7FD1"/>
    <w:rsid w:val="00500718"/>
    <w:rsid w:val="005023B6"/>
    <w:rsid w:val="00502584"/>
    <w:rsid w:val="00503A65"/>
    <w:rsid w:val="00504273"/>
    <w:rsid w:val="00504776"/>
    <w:rsid w:val="00512180"/>
    <w:rsid w:val="00514272"/>
    <w:rsid w:val="005155F5"/>
    <w:rsid w:val="00516639"/>
    <w:rsid w:val="0052186F"/>
    <w:rsid w:val="00522E73"/>
    <w:rsid w:val="005240DE"/>
    <w:rsid w:val="00524CE3"/>
    <w:rsid w:val="00525563"/>
    <w:rsid w:val="005301D4"/>
    <w:rsid w:val="00534B35"/>
    <w:rsid w:val="00535699"/>
    <w:rsid w:val="00536857"/>
    <w:rsid w:val="00536951"/>
    <w:rsid w:val="00540DBB"/>
    <w:rsid w:val="00543D7B"/>
    <w:rsid w:val="00544F7B"/>
    <w:rsid w:val="00545EB8"/>
    <w:rsid w:val="00546B27"/>
    <w:rsid w:val="00550228"/>
    <w:rsid w:val="005507F4"/>
    <w:rsid w:val="0055356C"/>
    <w:rsid w:val="005568D3"/>
    <w:rsid w:val="0055786A"/>
    <w:rsid w:val="00560058"/>
    <w:rsid w:val="00561651"/>
    <w:rsid w:val="00566740"/>
    <w:rsid w:val="00567CF4"/>
    <w:rsid w:val="00572083"/>
    <w:rsid w:val="0058448C"/>
    <w:rsid w:val="0058474F"/>
    <w:rsid w:val="00585EAA"/>
    <w:rsid w:val="005866C9"/>
    <w:rsid w:val="00587015"/>
    <w:rsid w:val="005972A2"/>
    <w:rsid w:val="005A241C"/>
    <w:rsid w:val="005A7E1D"/>
    <w:rsid w:val="005B1FB6"/>
    <w:rsid w:val="005B210A"/>
    <w:rsid w:val="005B3C04"/>
    <w:rsid w:val="005B5239"/>
    <w:rsid w:val="005B7F94"/>
    <w:rsid w:val="005C2647"/>
    <w:rsid w:val="005C29D0"/>
    <w:rsid w:val="005C7258"/>
    <w:rsid w:val="005C7A6F"/>
    <w:rsid w:val="005D1B16"/>
    <w:rsid w:val="005D4574"/>
    <w:rsid w:val="005D7DCF"/>
    <w:rsid w:val="005E394C"/>
    <w:rsid w:val="005E6D44"/>
    <w:rsid w:val="005F0D73"/>
    <w:rsid w:val="005F1417"/>
    <w:rsid w:val="005F240B"/>
    <w:rsid w:val="005F3010"/>
    <w:rsid w:val="005F39C1"/>
    <w:rsid w:val="005F4AC6"/>
    <w:rsid w:val="005F70D9"/>
    <w:rsid w:val="005F7D84"/>
    <w:rsid w:val="006010F9"/>
    <w:rsid w:val="006029AF"/>
    <w:rsid w:val="006031C0"/>
    <w:rsid w:val="00604EF2"/>
    <w:rsid w:val="00607513"/>
    <w:rsid w:val="006111AB"/>
    <w:rsid w:val="006131DA"/>
    <w:rsid w:val="00613DEE"/>
    <w:rsid w:val="00614E31"/>
    <w:rsid w:val="00623253"/>
    <w:rsid w:val="00625FA7"/>
    <w:rsid w:val="0063062C"/>
    <w:rsid w:val="00631FAA"/>
    <w:rsid w:val="00632A9E"/>
    <w:rsid w:val="00633003"/>
    <w:rsid w:val="00634393"/>
    <w:rsid w:val="00642428"/>
    <w:rsid w:val="00643CD2"/>
    <w:rsid w:val="006511D5"/>
    <w:rsid w:val="00652FB7"/>
    <w:rsid w:val="00653B16"/>
    <w:rsid w:val="00663245"/>
    <w:rsid w:val="006661F2"/>
    <w:rsid w:val="00670B53"/>
    <w:rsid w:val="00677FCB"/>
    <w:rsid w:val="00680974"/>
    <w:rsid w:val="00680D88"/>
    <w:rsid w:val="00681A83"/>
    <w:rsid w:val="00682777"/>
    <w:rsid w:val="006832FA"/>
    <w:rsid w:val="00683B7F"/>
    <w:rsid w:val="006840AF"/>
    <w:rsid w:val="006854EC"/>
    <w:rsid w:val="00687FBE"/>
    <w:rsid w:val="00690FB8"/>
    <w:rsid w:val="00692280"/>
    <w:rsid w:val="00692D3F"/>
    <w:rsid w:val="00694ADE"/>
    <w:rsid w:val="00695C35"/>
    <w:rsid w:val="006A403E"/>
    <w:rsid w:val="006A5989"/>
    <w:rsid w:val="006A7FB1"/>
    <w:rsid w:val="006B0DA0"/>
    <w:rsid w:val="006B1158"/>
    <w:rsid w:val="006B1302"/>
    <w:rsid w:val="006B162C"/>
    <w:rsid w:val="006B2BAA"/>
    <w:rsid w:val="006B7447"/>
    <w:rsid w:val="006C0D89"/>
    <w:rsid w:val="006C0FAA"/>
    <w:rsid w:val="006C1878"/>
    <w:rsid w:val="006C4AA5"/>
    <w:rsid w:val="006C6A27"/>
    <w:rsid w:val="006D07C2"/>
    <w:rsid w:val="006D190C"/>
    <w:rsid w:val="006D1F42"/>
    <w:rsid w:val="006D46FB"/>
    <w:rsid w:val="006D5790"/>
    <w:rsid w:val="006D6E33"/>
    <w:rsid w:val="006D6F2B"/>
    <w:rsid w:val="006D7754"/>
    <w:rsid w:val="006E59C8"/>
    <w:rsid w:val="006E7517"/>
    <w:rsid w:val="006F5FC3"/>
    <w:rsid w:val="006F6087"/>
    <w:rsid w:val="00702352"/>
    <w:rsid w:val="00702615"/>
    <w:rsid w:val="00703E19"/>
    <w:rsid w:val="007040C5"/>
    <w:rsid w:val="00706526"/>
    <w:rsid w:val="0072095C"/>
    <w:rsid w:val="00726091"/>
    <w:rsid w:val="007315F1"/>
    <w:rsid w:val="007343D9"/>
    <w:rsid w:val="00740068"/>
    <w:rsid w:val="00744F89"/>
    <w:rsid w:val="00745AFF"/>
    <w:rsid w:val="00747C57"/>
    <w:rsid w:val="007512EB"/>
    <w:rsid w:val="00751484"/>
    <w:rsid w:val="00753D4F"/>
    <w:rsid w:val="00755464"/>
    <w:rsid w:val="00763A04"/>
    <w:rsid w:val="00771041"/>
    <w:rsid w:val="007803A9"/>
    <w:rsid w:val="00781E78"/>
    <w:rsid w:val="00785556"/>
    <w:rsid w:val="00786AD7"/>
    <w:rsid w:val="00792FBB"/>
    <w:rsid w:val="00794C22"/>
    <w:rsid w:val="00794D7D"/>
    <w:rsid w:val="00796C51"/>
    <w:rsid w:val="007A2575"/>
    <w:rsid w:val="007A26AF"/>
    <w:rsid w:val="007A2DFF"/>
    <w:rsid w:val="007A4945"/>
    <w:rsid w:val="007A5AF7"/>
    <w:rsid w:val="007A69D0"/>
    <w:rsid w:val="007A75F2"/>
    <w:rsid w:val="007A78AF"/>
    <w:rsid w:val="007B5844"/>
    <w:rsid w:val="007B6E70"/>
    <w:rsid w:val="007B797C"/>
    <w:rsid w:val="007B7D20"/>
    <w:rsid w:val="007B7E50"/>
    <w:rsid w:val="007C0748"/>
    <w:rsid w:val="007C0BD7"/>
    <w:rsid w:val="007C1A71"/>
    <w:rsid w:val="007C32A5"/>
    <w:rsid w:val="007C5323"/>
    <w:rsid w:val="007D0275"/>
    <w:rsid w:val="007D0560"/>
    <w:rsid w:val="007D17EF"/>
    <w:rsid w:val="007D7F1B"/>
    <w:rsid w:val="007E4336"/>
    <w:rsid w:val="007E575B"/>
    <w:rsid w:val="007F2F68"/>
    <w:rsid w:val="007F4FF3"/>
    <w:rsid w:val="007F767B"/>
    <w:rsid w:val="008003E7"/>
    <w:rsid w:val="00800CB8"/>
    <w:rsid w:val="00801223"/>
    <w:rsid w:val="00801FD4"/>
    <w:rsid w:val="00803243"/>
    <w:rsid w:val="008048BC"/>
    <w:rsid w:val="00806EAB"/>
    <w:rsid w:val="00816789"/>
    <w:rsid w:val="0081689F"/>
    <w:rsid w:val="008216C5"/>
    <w:rsid w:val="0082236A"/>
    <w:rsid w:val="00827456"/>
    <w:rsid w:val="00831351"/>
    <w:rsid w:val="00831C71"/>
    <w:rsid w:val="00831D79"/>
    <w:rsid w:val="00833CFC"/>
    <w:rsid w:val="008342C1"/>
    <w:rsid w:val="00834C45"/>
    <w:rsid w:val="0083582F"/>
    <w:rsid w:val="00836EFE"/>
    <w:rsid w:val="00836F38"/>
    <w:rsid w:val="00841484"/>
    <w:rsid w:val="008457C1"/>
    <w:rsid w:val="0084670F"/>
    <w:rsid w:val="00846C48"/>
    <w:rsid w:val="00855E45"/>
    <w:rsid w:val="00856792"/>
    <w:rsid w:val="00856D59"/>
    <w:rsid w:val="00861B05"/>
    <w:rsid w:val="008711BF"/>
    <w:rsid w:val="008723B3"/>
    <w:rsid w:val="008760CD"/>
    <w:rsid w:val="00877650"/>
    <w:rsid w:val="00885CA8"/>
    <w:rsid w:val="008942A2"/>
    <w:rsid w:val="00894796"/>
    <w:rsid w:val="0089594C"/>
    <w:rsid w:val="00896225"/>
    <w:rsid w:val="00896487"/>
    <w:rsid w:val="008974E4"/>
    <w:rsid w:val="00897509"/>
    <w:rsid w:val="008A3563"/>
    <w:rsid w:val="008A64BA"/>
    <w:rsid w:val="008B447B"/>
    <w:rsid w:val="008B563D"/>
    <w:rsid w:val="008B6049"/>
    <w:rsid w:val="008C1ECC"/>
    <w:rsid w:val="008C3770"/>
    <w:rsid w:val="008C45BF"/>
    <w:rsid w:val="008D0BE5"/>
    <w:rsid w:val="008D2AB6"/>
    <w:rsid w:val="008D363B"/>
    <w:rsid w:val="008D417B"/>
    <w:rsid w:val="008E2D7E"/>
    <w:rsid w:val="008E5915"/>
    <w:rsid w:val="008E7221"/>
    <w:rsid w:val="008F2711"/>
    <w:rsid w:val="008F28E3"/>
    <w:rsid w:val="008F5979"/>
    <w:rsid w:val="009007AF"/>
    <w:rsid w:val="0090083C"/>
    <w:rsid w:val="009050E9"/>
    <w:rsid w:val="009159C9"/>
    <w:rsid w:val="0092021B"/>
    <w:rsid w:val="00923133"/>
    <w:rsid w:val="00924272"/>
    <w:rsid w:val="00930017"/>
    <w:rsid w:val="00930519"/>
    <w:rsid w:val="009323D8"/>
    <w:rsid w:val="00942F60"/>
    <w:rsid w:val="00945271"/>
    <w:rsid w:val="009462D6"/>
    <w:rsid w:val="00946B5A"/>
    <w:rsid w:val="00947658"/>
    <w:rsid w:val="00952404"/>
    <w:rsid w:val="00953B10"/>
    <w:rsid w:val="0095476D"/>
    <w:rsid w:val="00954902"/>
    <w:rsid w:val="0095612F"/>
    <w:rsid w:val="00964CE8"/>
    <w:rsid w:val="00965055"/>
    <w:rsid w:val="00971ED5"/>
    <w:rsid w:val="0097288A"/>
    <w:rsid w:val="009728AA"/>
    <w:rsid w:val="009735EA"/>
    <w:rsid w:val="00973758"/>
    <w:rsid w:val="009758D7"/>
    <w:rsid w:val="00976DDB"/>
    <w:rsid w:val="009822C1"/>
    <w:rsid w:val="009831A2"/>
    <w:rsid w:val="00986D9B"/>
    <w:rsid w:val="0098733E"/>
    <w:rsid w:val="00993CE9"/>
    <w:rsid w:val="00994419"/>
    <w:rsid w:val="009948A9"/>
    <w:rsid w:val="009A07D6"/>
    <w:rsid w:val="009A56A0"/>
    <w:rsid w:val="009B15DB"/>
    <w:rsid w:val="009B205A"/>
    <w:rsid w:val="009B2612"/>
    <w:rsid w:val="009B435D"/>
    <w:rsid w:val="009B77D0"/>
    <w:rsid w:val="009C1713"/>
    <w:rsid w:val="009C1FB3"/>
    <w:rsid w:val="009C49BB"/>
    <w:rsid w:val="009C6939"/>
    <w:rsid w:val="009D27AE"/>
    <w:rsid w:val="009D6252"/>
    <w:rsid w:val="009D6FE4"/>
    <w:rsid w:val="009D7206"/>
    <w:rsid w:val="009D77A3"/>
    <w:rsid w:val="009E049B"/>
    <w:rsid w:val="009E4346"/>
    <w:rsid w:val="009F0CD4"/>
    <w:rsid w:val="009F2E15"/>
    <w:rsid w:val="00A00A93"/>
    <w:rsid w:val="00A00BD9"/>
    <w:rsid w:val="00A01699"/>
    <w:rsid w:val="00A01E8B"/>
    <w:rsid w:val="00A043ED"/>
    <w:rsid w:val="00A05D3C"/>
    <w:rsid w:val="00A06DD9"/>
    <w:rsid w:val="00A110BF"/>
    <w:rsid w:val="00A2040F"/>
    <w:rsid w:val="00A2724B"/>
    <w:rsid w:val="00A277B6"/>
    <w:rsid w:val="00A3445E"/>
    <w:rsid w:val="00A37C2E"/>
    <w:rsid w:val="00A37F05"/>
    <w:rsid w:val="00A40F13"/>
    <w:rsid w:val="00A420B9"/>
    <w:rsid w:val="00A43E4D"/>
    <w:rsid w:val="00A46638"/>
    <w:rsid w:val="00A508E5"/>
    <w:rsid w:val="00A51143"/>
    <w:rsid w:val="00A54A54"/>
    <w:rsid w:val="00A55366"/>
    <w:rsid w:val="00A55503"/>
    <w:rsid w:val="00A55E64"/>
    <w:rsid w:val="00A579B8"/>
    <w:rsid w:val="00A631BF"/>
    <w:rsid w:val="00A70DA8"/>
    <w:rsid w:val="00A73A3F"/>
    <w:rsid w:val="00A7408D"/>
    <w:rsid w:val="00A74DFF"/>
    <w:rsid w:val="00A77F89"/>
    <w:rsid w:val="00A8035C"/>
    <w:rsid w:val="00A80A2B"/>
    <w:rsid w:val="00A80E96"/>
    <w:rsid w:val="00A839D1"/>
    <w:rsid w:val="00A85CDD"/>
    <w:rsid w:val="00A86004"/>
    <w:rsid w:val="00A8648E"/>
    <w:rsid w:val="00A86FAF"/>
    <w:rsid w:val="00A87817"/>
    <w:rsid w:val="00A916A9"/>
    <w:rsid w:val="00A927ED"/>
    <w:rsid w:val="00A94711"/>
    <w:rsid w:val="00A95175"/>
    <w:rsid w:val="00A958E8"/>
    <w:rsid w:val="00A95CAC"/>
    <w:rsid w:val="00AA273D"/>
    <w:rsid w:val="00AA3192"/>
    <w:rsid w:val="00AA547C"/>
    <w:rsid w:val="00AA5DA3"/>
    <w:rsid w:val="00AB1B3A"/>
    <w:rsid w:val="00AB32E3"/>
    <w:rsid w:val="00AB53ED"/>
    <w:rsid w:val="00AB6806"/>
    <w:rsid w:val="00AB7C21"/>
    <w:rsid w:val="00AC00B3"/>
    <w:rsid w:val="00AC01AF"/>
    <w:rsid w:val="00AC3C8A"/>
    <w:rsid w:val="00AC4012"/>
    <w:rsid w:val="00AD3771"/>
    <w:rsid w:val="00AD4ED3"/>
    <w:rsid w:val="00AE062D"/>
    <w:rsid w:val="00AE165D"/>
    <w:rsid w:val="00AE2F3B"/>
    <w:rsid w:val="00AF0469"/>
    <w:rsid w:val="00AF198A"/>
    <w:rsid w:val="00AF1D12"/>
    <w:rsid w:val="00B00678"/>
    <w:rsid w:val="00B10EB7"/>
    <w:rsid w:val="00B13130"/>
    <w:rsid w:val="00B2004F"/>
    <w:rsid w:val="00B211EA"/>
    <w:rsid w:val="00B309CA"/>
    <w:rsid w:val="00B31D11"/>
    <w:rsid w:val="00B32CC8"/>
    <w:rsid w:val="00B33091"/>
    <w:rsid w:val="00B35C2D"/>
    <w:rsid w:val="00B37E73"/>
    <w:rsid w:val="00B41786"/>
    <w:rsid w:val="00B42094"/>
    <w:rsid w:val="00B42522"/>
    <w:rsid w:val="00B428D4"/>
    <w:rsid w:val="00B429B7"/>
    <w:rsid w:val="00B46156"/>
    <w:rsid w:val="00B541C9"/>
    <w:rsid w:val="00B6030B"/>
    <w:rsid w:val="00B6284F"/>
    <w:rsid w:val="00B64CFC"/>
    <w:rsid w:val="00B65986"/>
    <w:rsid w:val="00B65DD4"/>
    <w:rsid w:val="00B72846"/>
    <w:rsid w:val="00B743D2"/>
    <w:rsid w:val="00B74652"/>
    <w:rsid w:val="00B84683"/>
    <w:rsid w:val="00B85D4C"/>
    <w:rsid w:val="00B87760"/>
    <w:rsid w:val="00B9107E"/>
    <w:rsid w:val="00B93ECE"/>
    <w:rsid w:val="00B94395"/>
    <w:rsid w:val="00BA1B85"/>
    <w:rsid w:val="00BA3FDC"/>
    <w:rsid w:val="00BA7BF1"/>
    <w:rsid w:val="00BB2F3E"/>
    <w:rsid w:val="00BB3D73"/>
    <w:rsid w:val="00BB7319"/>
    <w:rsid w:val="00BC1FF8"/>
    <w:rsid w:val="00BC2888"/>
    <w:rsid w:val="00BC6D1D"/>
    <w:rsid w:val="00BD0805"/>
    <w:rsid w:val="00BD30D7"/>
    <w:rsid w:val="00BD57B2"/>
    <w:rsid w:val="00BD5D5B"/>
    <w:rsid w:val="00BD7873"/>
    <w:rsid w:val="00BE2E55"/>
    <w:rsid w:val="00BF1486"/>
    <w:rsid w:val="00BF2ED4"/>
    <w:rsid w:val="00BF622A"/>
    <w:rsid w:val="00C015C7"/>
    <w:rsid w:val="00C02851"/>
    <w:rsid w:val="00C1316F"/>
    <w:rsid w:val="00C1409C"/>
    <w:rsid w:val="00C15148"/>
    <w:rsid w:val="00C16FA4"/>
    <w:rsid w:val="00C225D0"/>
    <w:rsid w:val="00C24E06"/>
    <w:rsid w:val="00C259E9"/>
    <w:rsid w:val="00C26A7F"/>
    <w:rsid w:val="00C2719B"/>
    <w:rsid w:val="00C313B2"/>
    <w:rsid w:val="00C329FC"/>
    <w:rsid w:val="00C32F70"/>
    <w:rsid w:val="00C361FE"/>
    <w:rsid w:val="00C4032C"/>
    <w:rsid w:val="00C41485"/>
    <w:rsid w:val="00C4191B"/>
    <w:rsid w:val="00C444C9"/>
    <w:rsid w:val="00C45C8B"/>
    <w:rsid w:val="00C469B9"/>
    <w:rsid w:val="00C46EAA"/>
    <w:rsid w:val="00C47381"/>
    <w:rsid w:val="00C52487"/>
    <w:rsid w:val="00C5264D"/>
    <w:rsid w:val="00C53384"/>
    <w:rsid w:val="00C547FB"/>
    <w:rsid w:val="00C61C6A"/>
    <w:rsid w:val="00C62BF7"/>
    <w:rsid w:val="00C66546"/>
    <w:rsid w:val="00C66D3F"/>
    <w:rsid w:val="00C673E4"/>
    <w:rsid w:val="00C70302"/>
    <w:rsid w:val="00C70E0C"/>
    <w:rsid w:val="00C7102B"/>
    <w:rsid w:val="00C75B0F"/>
    <w:rsid w:val="00C8012B"/>
    <w:rsid w:val="00C80705"/>
    <w:rsid w:val="00C80A30"/>
    <w:rsid w:val="00C849F2"/>
    <w:rsid w:val="00C85104"/>
    <w:rsid w:val="00C86460"/>
    <w:rsid w:val="00C9163B"/>
    <w:rsid w:val="00C96270"/>
    <w:rsid w:val="00CA15D4"/>
    <w:rsid w:val="00CA4EAE"/>
    <w:rsid w:val="00CB0712"/>
    <w:rsid w:val="00CB0776"/>
    <w:rsid w:val="00CB16B9"/>
    <w:rsid w:val="00CB2520"/>
    <w:rsid w:val="00CB2A5D"/>
    <w:rsid w:val="00CB3F5E"/>
    <w:rsid w:val="00CB4C24"/>
    <w:rsid w:val="00CB79AA"/>
    <w:rsid w:val="00CB7F6C"/>
    <w:rsid w:val="00CC694E"/>
    <w:rsid w:val="00CC772C"/>
    <w:rsid w:val="00CD00FD"/>
    <w:rsid w:val="00CD09C0"/>
    <w:rsid w:val="00CD15E9"/>
    <w:rsid w:val="00CD26B3"/>
    <w:rsid w:val="00CD7E2A"/>
    <w:rsid w:val="00CE28F3"/>
    <w:rsid w:val="00CE2A46"/>
    <w:rsid w:val="00CE5602"/>
    <w:rsid w:val="00CE6543"/>
    <w:rsid w:val="00CF0F41"/>
    <w:rsid w:val="00CF41C8"/>
    <w:rsid w:val="00CF4205"/>
    <w:rsid w:val="00CF465C"/>
    <w:rsid w:val="00D009EA"/>
    <w:rsid w:val="00D011F0"/>
    <w:rsid w:val="00D01ABE"/>
    <w:rsid w:val="00D01BD7"/>
    <w:rsid w:val="00D05752"/>
    <w:rsid w:val="00D106DC"/>
    <w:rsid w:val="00D158A9"/>
    <w:rsid w:val="00D163A5"/>
    <w:rsid w:val="00D16C57"/>
    <w:rsid w:val="00D2023A"/>
    <w:rsid w:val="00D20610"/>
    <w:rsid w:val="00D21C59"/>
    <w:rsid w:val="00D220B4"/>
    <w:rsid w:val="00D226B4"/>
    <w:rsid w:val="00D228A2"/>
    <w:rsid w:val="00D24297"/>
    <w:rsid w:val="00D24B8A"/>
    <w:rsid w:val="00D2598B"/>
    <w:rsid w:val="00D2705D"/>
    <w:rsid w:val="00D32BD7"/>
    <w:rsid w:val="00D32F4C"/>
    <w:rsid w:val="00D333DD"/>
    <w:rsid w:val="00D3351B"/>
    <w:rsid w:val="00D33B9C"/>
    <w:rsid w:val="00D35145"/>
    <w:rsid w:val="00D36314"/>
    <w:rsid w:val="00D37496"/>
    <w:rsid w:val="00D37B85"/>
    <w:rsid w:val="00D40353"/>
    <w:rsid w:val="00D403B9"/>
    <w:rsid w:val="00D41458"/>
    <w:rsid w:val="00D430AE"/>
    <w:rsid w:val="00D45416"/>
    <w:rsid w:val="00D473C3"/>
    <w:rsid w:val="00D478EC"/>
    <w:rsid w:val="00D52254"/>
    <w:rsid w:val="00D54AE1"/>
    <w:rsid w:val="00D573E0"/>
    <w:rsid w:val="00D64367"/>
    <w:rsid w:val="00D65347"/>
    <w:rsid w:val="00D6795E"/>
    <w:rsid w:val="00D707D1"/>
    <w:rsid w:val="00D708C0"/>
    <w:rsid w:val="00D80503"/>
    <w:rsid w:val="00D8277E"/>
    <w:rsid w:val="00D93F44"/>
    <w:rsid w:val="00D94133"/>
    <w:rsid w:val="00D947DA"/>
    <w:rsid w:val="00D979B9"/>
    <w:rsid w:val="00D97C14"/>
    <w:rsid w:val="00DA059A"/>
    <w:rsid w:val="00DA230D"/>
    <w:rsid w:val="00DA2FE9"/>
    <w:rsid w:val="00DA3E86"/>
    <w:rsid w:val="00DA4D80"/>
    <w:rsid w:val="00DA7943"/>
    <w:rsid w:val="00DB07E3"/>
    <w:rsid w:val="00DB0E88"/>
    <w:rsid w:val="00DB1A89"/>
    <w:rsid w:val="00DB1CE6"/>
    <w:rsid w:val="00DB39AC"/>
    <w:rsid w:val="00DB7012"/>
    <w:rsid w:val="00DC078A"/>
    <w:rsid w:val="00DC11D6"/>
    <w:rsid w:val="00DC1ACC"/>
    <w:rsid w:val="00DC61E2"/>
    <w:rsid w:val="00DD2F49"/>
    <w:rsid w:val="00DD32E5"/>
    <w:rsid w:val="00DD3F2E"/>
    <w:rsid w:val="00DE0B5D"/>
    <w:rsid w:val="00DE0CDB"/>
    <w:rsid w:val="00DE11F9"/>
    <w:rsid w:val="00DE5062"/>
    <w:rsid w:val="00DE544C"/>
    <w:rsid w:val="00DE5E1D"/>
    <w:rsid w:val="00DF1FFD"/>
    <w:rsid w:val="00DF350A"/>
    <w:rsid w:val="00DF3524"/>
    <w:rsid w:val="00DF36D9"/>
    <w:rsid w:val="00DF3D6E"/>
    <w:rsid w:val="00DF47D2"/>
    <w:rsid w:val="00DF5511"/>
    <w:rsid w:val="00DF7641"/>
    <w:rsid w:val="00DF7E9F"/>
    <w:rsid w:val="00E01551"/>
    <w:rsid w:val="00E02238"/>
    <w:rsid w:val="00E04B40"/>
    <w:rsid w:val="00E04D52"/>
    <w:rsid w:val="00E05C87"/>
    <w:rsid w:val="00E16FE5"/>
    <w:rsid w:val="00E206B2"/>
    <w:rsid w:val="00E24458"/>
    <w:rsid w:val="00E33C3F"/>
    <w:rsid w:val="00E3497B"/>
    <w:rsid w:val="00E40400"/>
    <w:rsid w:val="00E42FFB"/>
    <w:rsid w:val="00E47A20"/>
    <w:rsid w:val="00E47FE2"/>
    <w:rsid w:val="00E520DB"/>
    <w:rsid w:val="00E53657"/>
    <w:rsid w:val="00E5375E"/>
    <w:rsid w:val="00E55377"/>
    <w:rsid w:val="00E57B0D"/>
    <w:rsid w:val="00E6408E"/>
    <w:rsid w:val="00E75D6A"/>
    <w:rsid w:val="00E82F23"/>
    <w:rsid w:val="00E8333D"/>
    <w:rsid w:val="00E911FB"/>
    <w:rsid w:val="00E95C31"/>
    <w:rsid w:val="00E95F21"/>
    <w:rsid w:val="00E97F02"/>
    <w:rsid w:val="00EA07C3"/>
    <w:rsid w:val="00EA7B14"/>
    <w:rsid w:val="00EB155D"/>
    <w:rsid w:val="00EB481B"/>
    <w:rsid w:val="00EB4AD1"/>
    <w:rsid w:val="00EC0ABB"/>
    <w:rsid w:val="00EC2CE9"/>
    <w:rsid w:val="00EC3B8B"/>
    <w:rsid w:val="00EC407C"/>
    <w:rsid w:val="00EC517C"/>
    <w:rsid w:val="00EC621C"/>
    <w:rsid w:val="00ED1308"/>
    <w:rsid w:val="00ED5400"/>
    <w:rsid w:val="00ED57ED"/>
    <w:rsid w:val="00ED5CF7"/>
    <w:rsid w:val="00EE29D0"/>
    <w:rsid w:val="00EE44D8"/>
    <w:rsid w:val="00EE46F0"/>
    <w:rsid w:val="00EE5179"/>
    <w:rsid w:val="00EE632F"/>
    <w:rsid w:val="00EF12D6"/>
    <w:rsid w:val="00EF6D25"/>
    <w:rsid w:val="00F02A40"/>
    <w:rsid w:val="00F048DC"/>
    <w:rsid w:val="00F06EF5"/>
    <w:rsid w:val="00F071F5"/>
    <w:rsid w:val="00F10954"/>
    <w:rsid w:val="00F11F46"/>
    <w:rsid w:val="00F120FB"/>
    <w:rsid w:val="00F149E2"/>
    <w:rsid w:val="00F14E3B"/>
    <w:rsid w:val="00F1752C"/>
    <w:rsid w:val="00F21A60"/>
    <w:rsid w:val="00F2287C"/>
    <w:rsid w:val="00F232CE"/>
    <w:rsid w:val="00F26D6F"/>
    <w:rsid w:val="00F273AA"/>
    <w:rsid w:val="00F30E78"/>
    <w:rsid w:val="00F36078"/>
    <w:rsid w:val="00F371A8"/>
    <w:rsid w:val="00F412E7"/>
    <w:rsid w:val="00F430EC"/>
    <w:rsid w:val="00F4379F"/>
    <w:rsid w:val="00F45816"/>
    <w:rsid w:val="00F46AE2"/>
    <w:rsid w:val="00F46BB6"/>
    <w:rsid w:val="00F474F0"/>
    <w:rsid w:val="00F5198F"/>
    <w:rsid w:val="00F53818"/>
    <w:rsid w:val="00F54BAC"/>
    <w:rsid w:val="00F570CD"/>
    <w:rsid w:val="00F66A9F"/>
    <w:rsid w:val="00F6725C"/>
    <w:rsid w:val="00F67EE0"/>
    <w:rsid w:val="00F71DF1"/>
    <w:rsid w:val="00F734C6"/>
    <w:rsid w:val="00F74923"/>
    <w:rsid w:val="00F82195"/>
    <w:rsid w:val="00F82E67"/>
    <w:rsid w:val="00F84FF6"/>
    <w:rsid w:val="00F8725C"/>
    <w:rsid w:val="00F9392C"/>
    <w:rsid w:val="00F93F59"/>
    <w:rsid w:val="00F94B96"/>
    <w:rsid w:val="00F95125"/>
    <w:rsid w:val="00F967C8"/>
    <w:rsid w:val="00FA2DEB"/>
    <w:rsid w:val="00FA2E91"/>
    <w:rsid w:val="00FA58AE"/>
    <w:rsid w:val="00FB2F7B"/>
    <w:rsid w:val="00FB65FA"/>
    <w:rsid w:val="00FC1CC6"/>
    <w:rsid w:val="00FC2D66"/>
    <w:rsid w:val="00FC3496"/>
    <w:rsid w:val="00FC35F2"/>
    <w:rsid w:val="00FC420B"/>
    <w:rsid w:val="00FC6294"/>
    <w:rsid w:val="00FC6AA1"/>
    <w:rsid w:val="00FC74CB"/>
    <w:rsid w:val="00FC7F9D"/>
    <w:rsid w:val="00FD0F23"/>
    <w:rsid w:val="00FD5374"/>
    <w:rsid w:val="00FE1075"/>
    <w:rsid w:val="00FE1A2C"/>
    <w:rsid w:val="00FE3FBA"/>
    <w:rsid w:val="00FE5103"/>
    <w:rsid w:val="00FE6B47"/>
    <w:rsid w:val="00FF053B"/>
    <w:rsid w:val="00FF1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DA6"/>
    <w:pPr>
      <w:suppressAutoHyphens/>
    </w:pPr>
    <w:rPr>
      <w:sz w:val="28"/>
      <w:szCs w:val="28"/>
      <w:lang w:eastAsia="ar-SA"/>
    </w:rPr>
  </w:style>
  <w:style w:type="paragraph" w:styleId="3">
    <w:name w:val="heading 3"/>
    <w:basedOn w:val="a"/>
    <w:next w:val="a"/>
    <w:qFormat/>
    <w:rsid w:val="00B6030B"/>
    <w:pPr>
      <w:keepNext/>
      <w:widowControl w:val="0"/>
      <w:tabs>
        <w:tab w:val="num" w:pos="0"/>
      </w:tabs>
      <w:autoSpaceDE w:val="0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B6030B"/>
    <w:pPr>
      <w:keepNext/>
      <w:widowControl w:val="0"/>
      <w:tabs>
        <w:tab w:val="num" w:pos="0"/>
      </w:tabs>
      <w:autoSpaceDE w:val="0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30B"/>
  </w:style>
  <w:style w:type="character" w:customStyle="1" w:styleId="WW8Num2z0">
    <w:name w:val="WW8Num2z0"/>
    <w:rsid w:val="00B6030B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6030B"/>
    <w:rPr>
      <w:rFonts w:ascii="Courier New" w:hAnsi="Courier New"/>
    </w:rPr>
  </w:style>
  <w:style w:type="character" w:customStyle="1" w:styleId="WW8Num2z2">
    <w:name w:val="WW8Num2z2"/>
    <w:rsid w:val="00B6030B"/>
    <w:rPr>
      <w:rFonts w:ascii="Wingdings" w:hAnsi="Wingdings"/>
    </w:rPr>
  </w:style>
  <w:style w:type="character" w:customStyle="1" w:styleId="WW8Num2z3">
    <w:name w:val="WW8Num2z3"/>
    <w:rsid w:val="00B6030B"/>
    <w:rPr>
      <w:rFonts w:ascii="Symbol" w:hAnsi="Symbol"/>
    </w:rPr>
  </w:style>
  <w:style w:type="character" w:customStyle="1" w:styleId="1">
    <w:name w:val="Основной шрифт абзаца1"/>
    <w:rsid w:val="00B6030B"/>
  </w:style>
  <w:style w:type="paragraph" w:customStyle="1" w:styleId="a3">
    <w:name w:val="Заголовок"/>
    <w:basedOn w:val="a"/>
    <w:next w:val="a4"/>
    <w:rsid w:val="00B6030B"/>
    <w:pPr>
      <w:keepNext/>
      <w:spacing w:before="240" w:after="120"/>
    </w:pPr>
    <w:rPr>
      <w:rFonts w:ascii="Arial" w:eastAsia="Arial Unicode MS" w:hAnsi="Arial" w:cs="Tahoma"/>
    </w:rPr>
  </w:style>
  <w:style w:type="paragraph" w:styleId="a4">
    <w:name w:val="Body Text"/>
    <w:basedOn w:val="a"/>
    <w:link w:val="a5"/>
    <w:rsid w:val="00B6030B"/>
    <w:pPr>
      <w:jc w:val="both"/>
    </w:pPr>
    <w:rPr>
      <w:szCs w:val="24"/>
    </w:rPr>
  </w:style>
  <w:style w:type="paragraph" w:styleId="a6">
    <w:name w:val="List"/>
    <w:basedOn w:val="a4"/>
    <w:rsid w:val="00B6030B"/>
    <w:rPr>
      <w:rFonts w:ascii="Arial" w:hAnsi="Arial" w:cs="Tahoma"/>
    </w:rPr>
  </w:style>
  <w:style w:type="paragraph" w:customStyle="1" w:styleId="10">
    <w:name w:val="Название1"/>
    <w:basedOn w:val="a"/>
    <w:rsid w:val="00B6030B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B6030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link w:val="ConsPlusNormal0"/>
    <w:rsid w:val="00B6030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B6030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B6030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B6030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21">
    <w:name w:val="Основной текст с отступом 21"/>
    <w:basedOn w:val="a"/>
    <w:rsid w:val="00B6030B"/>
    <w:pPr>
      <w:ind w:firstLine="836"/>
      <w:jc w:val="both"/>
    </w:pPr>
    <w:rPr>
      <w:b/>
      <w:bCs/>
    </w:rPr>
  </w:style>
  <w:style w:type="paragraph" w:customStyle="1" w:styleId="210">
    <w:name w:val="Основной текст 21"/>
    <w:basedOn w:val="a"/>
    <w:rsid w:val="00B6030B"/>
    <w:pPr>
      <w:spacing w:after="120" w:line="480" w:lineRule="auto"/>
    </w:pPr>
  </w:style>
  <w:style w:type="table" w:styleId="a7">
    <w:name w:val="Table Grid"/>
    <w:basedOn w:val="a1"/>
    <w:rsid w:val="006C4AA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023B6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023B6"/>
    <w:rPr>
      <w:rFonts w:ascii="Tahoma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683B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683B7F"/>
    <w:rPr>
      <w:sz w:val="28"/>
      <w:szCs w:val="28"/>
      <w:lang w:eastAsia="ar-SA"/>
    </w:rPr>
  </w:style>
  <w:style w:type="paragraph" w:styleId="ac">
    <w:name w:val="footer"/>
    <w:basedOn w:val="a"/>
    <w:link w:val="ad"/>
    <w:uiPriority w:val="99"/>
    <w:rsid w:val="00683B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83B7F"/>
    <w:rPr>
      <w:sz w:val="28"/>
      <w:szCs w:val="28"/>
      <w:lang w:eastAsia="ar-SA"/>
    </w:rPr>
  </w:style>
  <w:style w:type="paragraph" w:styleId="ae">
    <w:name w:val="List Paragraph"/>
    <w:basedOn w:val="a"/>
    <w:qFormat/>
    <w:rsid w:val="009A56A0"/>
    <w:pPr>
      <w:tabs>
        <w:tab w:val="num" w:pos="1080"/>
      </w:tabs>
      <w:suppressAutoHyphens w:val="0"/>
      <w:spacing w:after="120"/>
      <w:ind w:left="720"/>
      <w:contextualSpacing/>
    </w:pPr>
    <w:rPr>
      <w:color w:val="000000"/>
      <w:sz w:val="24"/>
      <w:szCs w:val="24"/>
      <w:lang w:eastAsia="ru-RU"/>
    </w:rPr>
  </w:style>
  <w:style w:type="character" w:customStyle="1" w:styleId="a5">
    <w:name w:val="Основной текст Знак"/>
    <w:link w:val="a4"/>
    <w:rsid w:val="00971ED5"/>
    <w:rPr>
      <w:sz w:val="28"/>
      <w:szCs w:val="24"/>
      <w:lang w:eastAsia="ar-SA"/>
    </w:rPr>
  </w:style>
  <w:style w:type="character" w:customStyle="1" w:styleId="af">
    <w:name w:val="Гипертекстовая ссылка"/>
    <w:rsid w:val="00D430AE"/>
    <w:rPr>
      <w:color w:val="008000"/>
    </w:rPr>
  </w:style>
  <w:style w:type="character" w:customStyle="1" w:styleId="apple-converted-space">
    <w:name w:val="apple-converted-space"/>
    <w:basedOn w:val="a0"/>
    <w:rsid w:val="00702352"/>
  </w:style>
  <w:style w:type="character" w:customStyle="1" w:styleId="ConsPlusNormal0">
    <w:name w:val="ConsPlusNormal Знак"/>
    <w:link w:val="ConsPlusNormal"/>
    <w:locked/>
    <w:rsid w:val="00D158A9"/>
    <w:rPr>
      <w:rFonts w:ascii="Arial" w:eastAsia="Arial" w:hAnsi="Arial" w:cs="Arial"/>
      <w:lang w:eastAsia="ar-SA" w:bidi="ar-SA"/>
    </w:rPr>
  </w:style>
  <w:style w:type="paragraph" w:styleId="af0">
    <w:name w:val="No Spacing"/>
    <w:qFormat/>
    <w:rsid w:val="0028782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1">
    <w:name w:val="Normal (Web)"/>
    <w:basedOn w:val="a"/>
    <w:uiPriority w:val="99"/>
    <w:unhideWhenUsed/>
    <w:rsid w:val="000C58CA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2">
    <w:name w:val="annotation reference"/>
    <w:basedOn w:val="a0"/>
    <w:rsid w:val="00017A0B"/>
    <w:rPr>
      <w:sz w:val="16"/>
      <w:szCs w:val="16"/>
    </w:rPr>
  </w:style>
  <w:style w:type="paragraph" w:styleId="af3">
    <w:name w:val="annotation text"/>
    <w:basedOn w:val="a"/>
    <w:link w:val="af4"/>
    <w:rsid w:val="00017A0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017A0B"/>
    <w:rPr>
      <w:lang w:eastAsia="ar-SA"/>
    </w:rPr>
  </w:style>
  <w:style w:type="paragraph" w:styleId="af5">
    <w:name w:val="annotation subject"/>
    <w:basedOn w:val="af3"/>
    <w:next w:val="af3"/>
    <w:link w:val="af6"/>
    <w:rsid w:val="00017A0B"/>
    <w:rPr>
      <w:b/>
      <w:bCs/>
    </w:rPr>
  </w:style>
  <w:style w:type="character" w:customStyle="1" w:styleId="af6">
    <w:name w:val="Тема примечания Знак"/>
    <w:basedOn w:val="af4"/>
    <w:link w:val="af5"/>
    <w:rsid w:val="00017A0B"/>
    <w:rPr>
      <w:b/>
      <w:bCs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30DA6"/>
    <w:pPr>
      <w:suppressAutoHyphens/>
    </w:pPr>
    <w:rPr>
      <w:sz w:val="28"/>
      <w:szCs w:val="28"/>
      <w:lang w:eastAsia="ar-SA"/>
    </w:rPr>
  </w:style>
  <w:style w:type="paragraph" w:styleId="3">
    <w:name w:val="heading 3"/>
    <w:basedOn w:val="a"/>
    <w:next w:val="a"/>
    <w:qFormat/>
    <w:rsid w:val="00B6030B"/>
    <w:pPr>
      <w:keepNext/>
      <w:widowControl w:val="0"/>
      <w:tabs>
        <w:tab w:val="num" w:pos="0"/>
      </w:tabs>
      <w:autoSpaceDE w:val="0"/>
      <w:jc w:val="both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B6030B"/>
    <w:pPr>
      <w:keepNext/>
      <w:widowControl w:val="0"/>
      <w:tabs>
        <w:tab w:val="num" w:pos="0"/>
      </w:tabs>
      <w:autoSpaceDE w:val="0"/>
      <w:outlineLvl w:val="3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B6030B"/>
  </w:style>
  <w:style w:type="character" w:customStyle="1" w:styleId="WW8Num2z0">
    <w:name w:val="WW8Num2z0"/>
    <w:rsid w:val="00B6030B"/>
    <w:rPr>
      <w:rFonts w:ascii="Times New Roman" w:eastAsia="Times New Roman" w:hAnsi="Times New Roman" w:cs="Times New Roman"/>
    </w:rPr>
  </w:style>
  <w:style w:type="character" w:customStyle="1" w:styleId="WW8Num2z1">
    <w:name w:val="WW8Num2z1"/>
    <w:rsid w:val="00B6030B"/>
    <w:rPr>
      <w:rFonts w:ascii="Courier New" w:hAnsi="Courier New"/>
    </w:rPr>
  </w:style>
  <w:style w:type="character" w:customStyle="1" w:styleId="WW8Num2z2">
    <w:name w:val="WW8Num2z2"/>
    <w:rsid w:val="00B6030B"/>
    <w:rPr>
      <w:rFonts w:ascii="Wingdings" w:hAnsi="Wingdings"/>
    </w:rPr>
  </w:style>
  <w:style w:type="character" w:customStyle="1" w:styleId="WW8Num2z3">
    <w:name w:val="WW8Num2z3"/>
    <w:rsid w:val="00B6030B"/>
    <w:rPr>
      <w:rFonts w:ascii="Symbol" w:hAnsi="Symbol"/>
    </w:rPr>
  </w:style>
  <w:style w:type="character" w:customStyle="1" w:styleId="1">
    <w:name w:val="Основной шрифт абзаца1"/>
    <w:rsid w:val="00B6030B"/>
  </w:style>
  <w:style w:type="paragraph" w:customStyle="1" w:styleId="a3">
    <w:name w:val="Заголовок"/>
    <w:basedOn w:val="a"/>
    <w:next w:val="a4"/>
    <w:rsid w:val="00B6030B"/>
    <w:pPr>
      <w:keepNext/>
      <w:spacing w:before="240" w:after="120"/>
    </w:pPr>
    <w:rPr>
      <w:rFonts w:ascii="Arial" w:eastAsia="Arial Unicode MS" w:hAnsi="Arial" w:cs="Tahoma"/>
    </w:rPr>
  </w:style>
  <w:style w:type="paragraph" w:styleId="a4">
    <w:name w:val="Body Text"/>
    <w:basedOn w:val="a"/>
    <w:link w:val="a5"/>
    <w:rsid w:val="00B6030B"/>
    <w:pPr>
      <w:jc w:val="both"/>
    </w:pPr>
    <w:rPr>
      <w:szCs w:val="24"/>
    </w:rPr>
  </w:style>
  <w:style w:type="paragraph" w:styleId="a6">
    <w:name w:val="List"/>
    <w:basedOn w:val="a4"/>
    <w:rsid w:val="00B6030B"/>
    <w:rPr>
      <w:rFonts w:ascii="Arial" w:hAnsi="Arial" w:cs="Tahoma"/>
    </w:rPr>
  </w:style>
  <w:style w:type="paragraph" w:customStyle="1" w:styleId="10">
    <w:name w:val="Название1"/>
    <w:basedOn w:val="a"/>
    <w:rsid w:val="00B6030B"/>
    <w:pPr>
      <w:suppressLineNumbers/>
      <w:spacing w:before="120" w:after="120"/>
    </w:pPr>
    <w:rPr>
      <w:rFonts w:ascii="Arial" w:hAnsi="Arial" w:cs="Tahoma"/>
      <w:i/>
      <w:iCs/>
      <w:sz w:val="20"/>
      <w:szCs w:val="24"/>
    </w:rPr>
  </w:style>
  <w:style w:type="paragraph" w:customStyle="1" w:styleId="11">
    <w:name w:val="Указатель1"/>
    <w:basedOn w:val="a"/>
    <w:rsid w:val="00B6030B"/>
    <w:pPr>
      <w:suppressLineNumbers/>
    </w:pPr>
    <w:rPr>
      <w:rFonts w:ascii="Arial" w:hAnsi="Arial" w:cs="Tahoma"/>
    </w:rPr>
  </w:style>
  <w:style w:type="paragraph" w:customStyle="1" w:styleId="ConsPlusNormal">
    <w:name w:val="ConsPlusNormal"/>
    <w:link w:val="ConsPlusNormal0"/>
    <w:rsid w:val="00B6030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rsid w:val="00B6030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B6030B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ConsPlusCell">
    <w:name w:val="ConsPlusCell"/>
    <w:uiPriority w:val="99"/>
    <w:rsid w:val="00B6030B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21">
    <w:name w:val="Основной текст с отступом 21"/>
    <w:basedOn w:val="a"/>
    <w:rsid w:val="00B6030B"/>
    <w:pPr>
      <w:ind w:firstLine="836"/>
      <w:jc w:val="both"/>
    </w:pPr>
    <w:rPr>
      <w:b/>
      <w:bCs/>
    </w:rPr>
  </w:style>
  <w:style w:type="paragraph" w:customStyle="1" w:styleId="210">
    <w:name w:val="Основной текст 21"/>
    <w:basedOn w:val="a"/>
    <w:rsid w:val="00B6030B"/>
    <w:pPr>
      <w:spacing w:after="120" w:line="480" w:lineRule="auto"/>
    </w:pPr>
  </w:style>
  <w:style w:type="table" w:styleId="a7">
    <w:name w:val="Table Grid"/>
    <w:basedOn w:val="a1"/>
    <w:rsid w:val="006C4AA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rsid w:val="005023B6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rsid w:val="005023B6"/>
    <w:rPr>
      <w:rFonts w:ascii="Tahoma" w:hAnsi="Tahoma" w:cs="Tahoma"/>
      <w:sz w:val="16"/>
      <w:szCs w:val="16"/>
      <w:lang w:eastAsia="ar-SA"/>
    </w:rPr>
  </w:style>
  <w:style w:type="paragraph" w:styleId="aa">
    <w:name w:val="header"/>
    <w:basedOn w:val="a"/>
    <w:link w:val="ab"/>
    <w:uiPriority w:val="99"/>
    <w:rsid w:val="00683B7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683B7F"/>
    <w:rPr>
      <w:sz w:val="28"/>
      <w:szCs w:val="28"/>
      <w:lang w:eastAsia="ar-SA"/>
    </w:rPr>
  </w:style>
  <w:style w:type="paragraph" w:styleId="ac">
    <w:name w:val="footer"/>
    <w:basedOn w:val="a"/>
    <w:link w:val="ad"/>
    <w:uiPriority w:val="99"/>
    <w:rsid w:val="00683B7F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683B7F"/>
    <w:rPr>
      <w:sz w:val="28"/>
      <w:szCs w:val="28"/>
      <w:lang w:eastAsia="ar-SA"/>
    </w:rPr>
  </w:style>
  <w:style w:type="paragraph" w:styleId="ae">
    <w:name w:val="List Paragraph"/>
    <w:basedOn w:val="a"/>
    <w:qFormat/>
    <w:rsid w:val="009A56A0"/>
    <w:pPr>
      <w:tabs>
        <w:tab w:val="num" w:pos="1080"/>
      </w:tabs>
      <w:suppressAutoHyphens w:val="0"/>
      <w:spacing w:after="120"/>
      <w:ind w:left="720"/>
      <w:contextualSpacing/>
    </w:pPr>
    <w:rPr>
      <w:color w:val="000000"/>
      <w:sz w:val="24"/>
      <w:szCs w:val="24"/>
      <w:lang w:eastAsia="ru-RU"/>
    </w:rPr>
  </w:style>
  <w:style w:type="character" w:customStyle="1" w:styleId="a5">
    <w:name w:val="Основной текст Знак"/>
    <w:link w:val="a4"/>
    <w:rsid w:val="00971ED5"/>
    <w:rPr>
      <w:sz w:val="28"/>
      <w:szCs w:val="24"/>
      <w:lang w:eastAsia="ar-SA"/>
    </w:rPr>
  </w:style>
  <w:style w:type="character" w:customStyle="1" w:styleId="af">
    <w:name w:val="Гипертекстовая ссылка"/>
    <w:rsid w:val="00D430AE"/>
    <w:rPr>
      <w:color w:val="008000"/>
    </w:rPr>
  </w:style>
  <w:style w:type="character" w:customStyle="1" w:styleId="apple-converted-space">
    <w:name w:val="apple-converted-space"/>
    <w:basedOn w:val="a0"/>
    <w:rsid w:val="00702352"/>
  </w:style>
  <w:style w:type="character" w:customStyle="1" w:styleId="ConsPlusNormal0">
    <w:name w:val="ConsPlusNormal Знак"/>
    <w:link w:val="ConsPlusNormal"/>
    <w:locked/>
    <w:rsid w:val="00D158A9"/>
    <w:rPr>
      <w:rFonts w:ascii="Arial" w:eastAsia="Arial" w:hAnsi="Arial" w:cs="Arial"/>
      <w:lang w:eastAsia="ar-SA" w:bidi="ar-SA"/>
    </w:rPr>
  </w:style>
  <w:style w:type="paragraph" w:styleId="af0">
    <w:name w:val="No Spacing"/>
    <w:qFormat/>
    <w:rsid w:val="00287828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f1">
    <w:name w:val="Normal (Web)"/>
    <w:basedOn w:val="a"/>
    <w:uiPriority w:val="99"/>
    <w:unhideWhenUsed/>
    <w:rsid w:val="000C58CA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character" w:styleId="af2">
    <w:name w:val="annotation reference"/>
    <w:basedOn w:val="a0"/>
    <w:rsid w:val="00017A0B"/>
    <w:rPr>
      <w:sz w:val="16"/>
      <w:szCs w:val="16"/>
    </w:rPr>
  </w:style>
  <w:style w:type="paragraph" w:styleId="af3">
    <w:name w:val="annotation text"/>
    <w:basedOn w:val="a"/>
    <w:link w:val="af4"/>
    <w:rsid w:val="00017A0B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017A0B"/>
    <w:rPr>
      <w:lang w:eastAsia="ar-SA"/>
    </w:rPr>
  </w:style>
  <w:style w:type="paragraph" w:styleId="af5">
    <w:name w:val="annotation subject"/>
    <w:basedOn w:val="af3"/>
    <w:next w:val="af3"/>
    <w:link w:val="af6"/>
    <w:rsid w:val="00017A0B"/>
    <w:rPr>
      <w:b/>
      <w:bCs/>
    </w:rPr>
  </w:style>
  <w:style w:type="character" w:customStyle="1" w:styleId="af6">
    <w:name w:val="Тема примечания Знак"/>
    <w:basedOn w:val="af4"/>
    <w:link w:val="af5"/>
    <w:rsid w:val="00017A0B"/>
    <w:rPr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6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B0371-1ADB-429E-8CFB-B6561EDC3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СУРГУТА</vt:lpstr>
    </vt:vector>
  </TitlesOfParts>
  <Company>POKACHI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СУРГУТА</dc:title>
  <dc:creator>FortunaEI</dc:creator>
  <cp:lastModifiedBy>Балчугова Вера Владимировна</cp:lastModifiedBy>
  <cp:revision>8</cp:revision>
  <cp:lastPrinted>2021-03-12T04:38:00Z</cp:lastPrinted>
  <dcterms:created xsi:type="dcterms:W3CDTF">2021-01-22T09:12:00Z</dcterms:created>
  <dcterms:modified xsi:type="dcterms:W3CDTF">2021-03-12T07:17:00Z</dcterms:modified>
</cp:coreProperties>
</file>